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2BFA7" w14:textId="097B0B80" w:rsidR="0004736B" w:rsidRPr="00200E8A" w:rsidRDefault="00FB6407" w:rsidP="00FB6407">
      <w:pPr>
        <w:jc w:val="center"/>
        <w:rPr>
          <w:rFonts w:ascii="Times New Roman" w:hAnsi="Times New Roman" w:cs="Times New Roman"/>
          <w:b/>
          <w:sz w:val="36"/>
        </w:rPr>
      </w:pPr>
      <w:bookmarkStart w:id="0" w:name="_GoBack"/>
      <w:bookmarkEnd w:id="0"/>
      <w:r w:rsidRPr="00200E8A">
        <w:rPr>
          <w:rFonts w:ascii="Times New Roman" w:hAnsi="Times New Roman" w:cs="Times New Roman"/>
          <w:b/>
          <w:sz w:val="36"/>
        </w:rPr>
        <w:t>《</w:t>
      </w:r>
      <w:r w:rsidR="009B4A16" w:rsidRPr="00200E8A">
        <w:rPr>
          <w:rFonts w:ascii="Times New Roman" w:hAnsi="Times New Roman" w:cs="Times New Roman"/>
          <w:b/>
          <w:sz w:val="36"/>
        </w:rPr>
        <w:t>压水堆核电厂燃料和相关组件用弹簧</w:t>
      </w:r>
      <w:r w:rsidR="009B4A16" w:rsidRPr="00200E8A">
        <w:rPr>
          <w:rFonts w:ascii="Times New Roman" w:hAnsi="Times New Roman" w:cs="Times New Roman"/>
          <w:b/>
          <w:sz w:val="36"/>
        </w:rPr>
        <w:t xml:space="preserve"> </w:t>
      </w:r>
      <w:r w:rsidR="009B4A16" w:rsidRPr="00200E8A">
        <w:rPr>
          <w:rFonts w:ascii="Times New Roman" w:hAnsi="Times New Roman" w:cs="Times New Roman"/>
          <w:b/>
          <w:sz w:val="36"/>
        </w:rPr>
        <w:t>第</w:t>
      </w:r>
      <w:r w:rsidR="009B4A16" w:rsidRPr="00200E8A">
        <w:rPr>
          <w:rFonts w:ascii="Times New Roman" w:hAnsi="Times New Roman" w:cs="Times New Roman"/>
          <w:b/>
          <w:sz w:val="36"/>
        </w:rPr>
        <w:t>2</w:t>
      </w:r>
      <w:r w:rsidR="009B4A16" w:rsidRPr="00200E8A">
        <w:rPr>
          <w:rFonts w:ascii="Times New Roman" w:hAnsi="Times New Roman" w:cs="Times New Roman"/>
          <w:b/>
          <w:sz w:val="36"/>
        </w:rPr>
        <w:t>部分：镍基合金螺旋弹簧</w:t>
      </w:r>
      <w:r w:rsidRPr="00200E8A">
        <w:rPr>
          <w:rFonts w:ascii="Times New Roman" w:hAnsi="Times New Roman" w:cs="Times New Roman"/>
          <w:b/>
          <w:sz w:val="36"/>
        </w:rPr>
        <w:t>标准》编制说明</w:t>
      </w:r>
    </w:p>
    <w:p w14:paraId="53D1FF8D" w14:textId="1039F5A6" w:rsidR="00FB6407" w:rsidRPr="00200E8A" w:rsidRDefault="00FB6407" w:rsidP="00FB6407">
      <w:pPr>
        <w:jc w:val="center"/>
        <w:rPr>
          <w:rFonts w:ascii="Times New Roman" w:hAnsi="Times New Roman" w:cs="Times New Roman"/>
          <w:b/>
          <w:sz w:val="36"/>
        </w:rPr>
      </w:pPr>
      <w:r w:rsidRPr="00200E8A">
        <w:rPr>
          <w:rFonts w:ascii="Times New Roman" w:hAnsi="Times New Roman" w:cs="Times New Roman"/>
          <w:b/>
          <w:sz w:val="36"/>
        </w:rPr>
        <w:t>（征求意见稿）</w:t>
      </w:r>
    </w:p>
    <w:p w14:paraId="1A919FDF" w14:textId="0F84E272" w:rsidR="00FB6407" w:rsidRPr="00200E8A" w:rsidRDefault="00FB6407"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一、工作简况</w:t>
      </w:r>
    </w:p>
    <w:p w14:paraId="77EFEE6D" w14:textId="317949BB" w:rsidR="00FB6407" w:rsidRPr="00200E8A" w:rsidRDefault="00FB6407" w:rsidP="00FB6407">
      <w:pPr>
        <w:rPr>
          <w:rFonts w:ascii="Times New Roman" w:hAnsi="Times New Roman" w:cs="Times New Roman"/>
          <w:b/>
        </w:rPr>
      </w:pPr>
      <w:r w:rsidRPr="00200E8A">
        <w:rPr>
          <w:rFonts w:ascii="Times New Roman" w:hAnsi="Times New Roman" w:cs="Times New Roman"/>
          <w:b/>
        </w:rPr>
        <w:t>1</w:t>
      </w:r>
      <w:r w:rsidRPr="00200E8A">
        <w:rPr>
          <w:rFonts w:ascii="Times New Roman" w:hAnsi="Times New Roman" w:cs="Times New Roman"/>
          <w:b/>
        </w:rPr>
        <w:t>、任务来源</w:t>
      </w:r>
    </w:p>
    <w:p w14:paraId="2B373900" w14:textId="66FB46B0" w:rsidR="00F41B3F" w:rsidRPr="00F41B3F" w:rsidRDefault="00F41B3F" w:rsidP="00F41B3F">
      <w:pPr>
        <w:ind w:firstLineChars="200" w:firstLine="480"/>
        <w:rPr>
          <w:rFonts w:ascii="Times New Roman" w:hAnsi="Times New Roman" w:cs="Times New Roman"/>
        </w:rPr>
      </w:pPr>
      <w:r w:rsidRPr="00F41B3F">
        <w:rPr>
          <w:rFonts w:ascii="Times New Roman" w:hAnsi="Times New Roman" w:cs="Times New Roman" w:hint="eastAsia"/>
        </w:rPr>
        <w:t>本项目来源于中国核能行业协会团体标准制定计划（</w:t>
      </w:r>
      <w:proofErr w:type="gramStart"/>
      <w:r w:rsidRPr="00F41B3F">
        <w:rPr>
          <w:rFonts w:ascii="Times New Roman" w:hAnsi="Times New Roman" w:cs="Times New Roman" w:hint="eastAsia"/>
        </w:rPr>
        <w:t>核协科函</w:t>
      </w:r>
      <w:proofErr w:type="gramEnd"/>
      <w:r w:rsidRPr="00F41B3F">
        <w:rPr>
          <w:rFonts w:ascii="Times New Roman" w:hAnsi="Times New Roman" w:cs="Times New Roman"/>
        </w:rPr>
        <w:t>[2020]453</w:t>
      </w:r>
      <w:r w:rsidRPr="00F41B3F">
        <w:rPr>
          <w:rFonts w:ascii="Times New Roman" w:hAnsi="Times New Roman" w:cs="Times New Roman"/>
        </w:rPr>
        <w:t>号），</w:t>
      </w:r>
      <w:proofErr w:type="gramStart"/>
      <w:r w:rsidRPr="00F41B3F">
        <w:rPr>
          <w:rFonts w:ascii="Times New Roman" w:hAnsi="Times New Roman" w:cs="Times New Roman"/>
        </w:rPr>
        <w:t>《</w:t>
      </w:r>
      <w:proofErr w:type="gramEnd"/>
      <w:r w:rsidRPr="00F41B3F">
        <w:rPr>
          <w:rFonts w:ascii="Times New Roman" w:hAnsi="Times New Roman" w:cs="Times New Roman"/>
        </w:rPr>
        <w:t>关于</w:t>
      </w:r>
      <w:proofErr w:type="gramStart"/>
      <w:r w:rsidRPr="00F41B3F">
        <w:rPr>
          <w:rFonts w:ascii="Times New Roman" w:hAnsi="Times New Roman" w:cs="Times New Roman"/>
        </w:rPr>
        <w:t>《</w:t>
      </w:r>
      <w:proofErr w:type="gramEnd"/>
      <w:r w:rsidRPr="00F41B3F">
        <w:rPr>
          <w:rFonts w:ascii="Times New Roman" w:hAnsi="Times New Roman" w:cs="Times New Roman"/>
        </w:rPr>
        <w:t>压水堆核电厂燃料和相关组件焊接规范</w:t>
      </w:r>
      <w:r w:rsidRPr="00F41B3F">
        <w:rPr>
          <w:rFonts w:ascii="Times New Roman" w:hAnsi="Times New Roman" w:cs="Times New Roman"/>
        </w:rPr>
        <w:t xml:space="preserve"> </w:t>
      </w:r>
      <w:r w:rsidRPr="00F41B3F">
        <w:rPr>
          <w:rFonts w:ascii="Times New Roman" w:hAnsi="Times New Roman" w:cs="Times New Roman"/>
        </w:rPr>
        <w:t>第</w:t>
      </w:r>
      <w:r w:rsidRPr="00F41B3F">
        <w:rPr>
          <w:rFonts w:ascii="Times New Roman" w:hAnsi="Times New Roman" w:cs="Times New Roman"/>
        </w:rPr>
        <w:t>1</w:t>
      </w:r>
      <w:r w:rsidRPr="00F41B3F">
        <w:rPr>
          <w:rFonts w:ascii="Times New Roman" w:hAnsi="Times New Roman" w:cs="Times New Roman"/>
        </w:rPr>
        <w:t>部分：锆合金零部件激光焊</w:t>
      </w:r>
      <w:proofErr w:type="gramStart"/>
      <w:r w:rsidRPr="00F41B3F">
        <w:rPr>
          <w:rFonts w:ascii="Times New Roman" w:hAnsi="Times New Roman" w:cs="Times New Roman"/>
        </w:rPr>
        <w:t>》</w:t>
      </w:r>
      <w:proofErr w:type="gramEnd"/>
      <w:r w:rsidRPr="00F41B3F">
        <w:rPr>
          <w:rFonts w:ascii="Times New Roman" w:hAnsi="Times New Roman" w:cs="Times New Roman"/>
        </w:rPr>
        <w:t>等</w:t>
      </w:r>
      <w:r w:rsidRPr="00F41B3F">
        <w:rPr>
          <w:rFonts w:ascii="Times New Roman" w:hAnsi="Times New Roman" w:cs="Times New Roman"/>
        </w:rPr>
        <w:t>41</w:t>
      </w:r>
      <w:r w:rsidRPr="00F41B3F">
        <w:rPr>
          <w:rFonts w:ascii="Times New Roman" w:hAnsi="Times New Roman" w:cs="Times New Roman"/>
        </w:rPr>
        <w:t>项团体标准通过立项审批的通知</w:t>
      </w:r>
      <w:proofErr w:type="gramStart"/>
      <w:r w:rsidRPr="00F41B3F">
        <w:rPr>
          <w:rFonts w:ascii="Times New Roman" w:hAnsi="Times New Roman" w:cs="Times New Roman"/>
        </w:rPr>
        <w:t>》</w:t>
      </w:r>
      <w:proofErr w:type="gramEnd"/>
      <w:r w:rsidRPr="00F41B3F">
        <w:rPr>
          <w:rFonts w:ascii="Times New Roman" w:hAnsi="Times New Roman" w:cs="Times New Roman"/>
        </w:rPr>
        <w:t>。根据通知，《</w:t>
      </w:r>
      <w:r w:rsidRPr="00F41B3F">
        <w:rPr>
          <w:rFonts w:ascii="Times New Roman" w:hAnsi="Times New Roman" w:cs="Times New Roman" w:hint="eastAsia"/>
        </w:rPr>
        <w:t>压水堆核电厂燃料和相关组件用弹簧</w:t>
      </w:r>
      <w:r w:rsidRPr="00F41B3F">
        <w:rPr>
          <w:rFonts w:ascii="Times New Roman" w:hAnsi="Times New Roman" w:cs="Times New Roman"/>
        </w:rPr>
        <w:t xml:space="preserve"> </w:t>
      </w:r>
      <w:r w:rsidRPr="00F41B3F">
        <w:rPr>
          <w:rFonts w:ascii="Times New Roman" w:hAnsi="Times New Roman" w:cs="Times New Roman"/>
        </w:rPr>
        <w:t>第</w:t>
      </w:r>
      <w:r w:rsidRPr="00F41B3F">
        <w:rPr>
          <w:rFonts w:ascii="Times New Roman" w:hAnsi="Times New Roman" w:cs="Times New Roman"/>
        </w:rPr>
        <w:t>2</w:t>
      </w:r>
      <w:r w:rsidRPr="00F41B3F">
        <w:rPr>
          <w:rFonts w:ascii="Times New Roman" w:hAnsi="Times New Roman" w:cs="Times New Roman"/>
        </w:rPr>
        <w:t>部分：镍基合金螺旋弹簧标准》由上海核工程研究设计院有限公司负责编制，参编单位为中核北方核燃料元件有限公司</w:t>
      </w:r>
      <w:r w:rsidR="00795D59">
        <w:rPr>
          <w:rFonts w:ascii="Times New Roman" w:hAnsi="Times New Roman" w:cs="Times New Roman" w:hint="eastAsia"/>
        </w:rPr>
        <w:t>、</w:t>
      </w:r>
      <w:r w:rsidR="00795D59">
        <w:rPr>
          <w:rFonts w:ascii="Times New Roman" w:hAnsi="Times New Roman" w:cs="Times New Roman"/>
        </w:rPr>
        <w:t>中核</w:t>
      </w:r>
      <w:r w:rsidR="00795D59">
        <w:rPr>
          <w:rFonts w:ascii="Times New Roman" w:hAnsi="Times New Roman" w:cs="Times New Roman" w:hint="eastAsia"/>
        </w:rPr>
        <w:t>建中</w:t>
      </w:r>
      <w:r w:rsidR="00795D59" w:rsidRPr="00F41B3F">
        <w:rPr>
          <w:rFonts w:ascii="Times New Roman" w:hAnsi="Times New Roman" w:cs="Times New Roman"/>
        </w:rPr>
        <w:t>核燃料元件有限公司</w:t>
      </w:r>
      <w:r w:rsidRPr="00F41B3F">
        <w:rPr>
          <w:rFonts w:ascii="Times New Roman" w:hAnsi="Times New Roman" w:cs="Times New Roman"/>
        </w:rPr>
        <w:t>。编制周期为</w:t>
      </w:r>
      <w:r w:rsidRPr="00F41B3F">
        <w:rPr>
          <w:rFonts w:ascii="Times New Roman" w:hAnsi="Times New Roman" w:cs="Times New Roman"/>
        </w:rPr>
        <w:t>2020</w:t>
      </w:r>
      <w:r w:rsidRPr="00F41B3F">
        <w:rPr>
          <w:rFonts w:ascii="Times New Roman" w:hAnsi="Times New Roman" w:cs="Times New Roman"/>
        </w:rPr>
        <w:t>年</w:t>
      </w:r>
      <w:r w:rsidRPr="00F41B3F">
        <w:rPr>
          <w:rFonts w:ascii="Times New Roman" w:hAnsi="Times New Roman" w:cs="Times New Roman"/>
        </w:rPr>
        <w:t>9</w:t>
      </w:r>
      <w:r w:rsidRPr="00F41B3F">
        <w:rPr>
          <w:rFonts w:ascii="Times New Roman" w:hAnsi="Times New Roman" w:cs="Times New Roman"/>
        </w:rPr>
        <w:t>月到</w:t>
      </w:r>
      <w:r w:rsidRPr="00F41B3F">
        <w:rPr>
          <w:rFonts w:ascii="Times New Roman" w:hAnsi="Times New Roman" w:cs="Times New Roman"/>
        </w:rPr>
        <w:t>2022</w:t>
      </w:r>
      <w:r w:rsidRPr="00F41B3F">
        <w:rPr>
          <w:rFonts w:ascii="Times New Roman" w:hAnsi="Times New Roman" w:cs="Times New Roman"/>
        </w:rPr>
        <w:t>年</w:t>
      </w:r>
      <w:r w:rsidRPr="00F41B3F">
        <w:rPr>
          <w:rFonts w:ascii="Times New Roman" w:hAnsi="Times New Roman" w:cs="Times New Roman"/>
        </w:rPr>
        <w:t>3</w:t>
      </w:r>
      <w:r w:rsidRPr="00F41B3F">
        <w:rPr>
          <w:rFonts w:ascii="Times New Roman" w:hAnsi="Times New Roman" w:cs="Times New Roman"/>
        </w:rPr>
        <w:t>月。</w:t>
      </w:r>
    </w:p>
    <w:p w14:paraId="7FAB736F" w14:textId="43516F64" w:rsidR="006A6B56" w:rsidRPr="00200E8A" w:rsidRDefault="00F41B3F" w:rsidP="00F41B3F">
      <w:pPr>
        <w:ind w:firstLineChars="200" w:firstLine="480"/>
        <w:rPr>
          <w:rFonts w:ascii="Times New Roman" w:hAnsi="Times New Roman" w:cs="Times New Roman"/>
        </w:rPr>
      </w:pPr>
      <w:r w:rsidRPr="00F41B3F">
        <w:rPr>
          <w:rFonts w:ascii="Times New Roman" w:hAnsi="Times New Roman" w:cs="Times New Roman"/>
        </w:rPr>
        <w:t>2021</w:t>
      </w:r>
      <w:r w:rsidRPr="00F41B3F">
        <w:rPr>
          <w:rFonts w:ascii="Times New Roman" w:hAnsi="Times New Roman" w:cs="Times New Roman"/>
        </w:rPr>
        <w:t>年</w:t>
      </w:r>
      <w:r w:rsidRPr="00F41B3F">
        <w:rPr>
          <w:rFonts w:ascii="Times New Roman" w:hAnsi="Times New Roman" w:cs="Times New Roman"/>
        </w:rPr>
        <w:t>6</w:t>
      </w:r>
      <w:r w:rsidRPr="00F41B3F">
        <w:rPr>
          <w:rFonts w:ascii="Times New Roman" w:hAnsi="Times New Roman" w:cs="Times New Roman"/>
        </w:rPr>
        <w:t>月，上海核工程研究设计院有限公司与中国核能行业协会签订《</w:t>
      </w:r>
      <w:r w:rsidR="0030761E" w:rsidRPr="0030761E">
        <w:rPr>
          <w:rFonts w:ascii="Times New Roman" w:hAnsi="Times New Roman" w:cs="Times New Roman" w:hint="eastAsia"/>
        </w:rPr>
        <w:t>中国核能行业协会团体标准制（修）订</w:t>
      </w:r>
      <w:r w:rsidR="0030761E" w:rsidRPr="0030761E">
        <w:rPr>
          <w:rFonts w:ascii="Times New Roman" w:hAnsi="Times New Roman" w:cs="Times New Roman"/>
        </w:rPr>
        <w:t>-</w:t>
      </w:r>
      <w:r w:rsidR="0030761E" w:rsidRPr="0030761E">
        <w:rPr>
          <w:rFonts w:ascii="Times New Roman" w:hAnsi="Times New Roman" w:cs="Times New Roman"/>
        </w:rPr>
        <w:t>核燃料相关及其他标准</w:t>
      </w:r>
      <w:r w:rsidRPr="00F41B3F">
        <w:rPr>
          <w:rFonts w:ascii="Times New Roman" w:hAnsi="Times New Roman" w:cs="Times New Roman"/>
        </w:rPr>
        <w:t>》</w:t>
      </w:r>
      <w:r w:rsidR="0030761E">
        <w:rPr>
          <w:rFonts w:ascii="Times New Roman" w:hAnsi="Times New Roman" w:cs="Times New Roman" w:hint="eastAsia"/>
        </w:rPr>
        <w:t>合同</w:t>
      </w:r>
      <w:r w:rsidRPr="00F41B3F">
        <w:rPr>
          <w:rFonts w:ascii="Times New Roman" w:hAnsi="Times New Roman" w:cs="Times New Roman"/>
        </w:rPr>
        <w:t>，包括《</w:t>
      </w:r>
      <w:r w:rsidR="00C4517D" w:rsidRPr="00C4517D">
        <w:rPr>
          <w:rFonts w:ascii="Times New Roman" w:hAnsi="Times New Roman" w:cs="Times New Roman" w:hint="eastAsia"/>
        </w:rPr>
        <w:t>压水堆核电厂燃料和相关组件用弹簧</w:t>
      </w:r>
      <w:r w:rsidR="00C4517D" w:rsidRPr="00C4517D">
        <w:rPr>
          <w:rFonts w:ascii="Times New Roman" w:hAnsi="Times New Roman" w:cs="Times New Roman"/>
        </w:rPr>
        <w:t xml:space="preserve"> </w:t>
      </w:r>
      <w:r w:rsidR="00C4517D" w:rsidRPr="00C4517D">
        <w:rPr>
          <w:rFonts w:ascii="Times New Roman" w:hAnsi="Times New Roman" w:cs="Times New Roman"/>
        </w:rPr>
        <w:t>第</w:t>
      </w:r>
      <w:r w:rsidR="00C4517D" w:rsidRPr="00C4517D">
        <w:rPr>
          <w:rFonts w:ascii="Times New Roman" w:hAnsi="Times New Roman" w:cs="Times New Roman"/>
        </w:rPr>
        <w:t>2</w:t>
      </w:r>
      <w:r w:rsidR="00C4517D" w:rsidRPr="00C4517D">
        <w:rPr>
          <w:rFonts w:ascii="Times New Roman" w:hAnsi="Times New Roman" w:cs="Times New Roman"/>
        </w:rPr>
        <w:t>部分：镍基合金螺旋弹簧</w:t>
      </w:r>
      <w:r w:rsidRPr="00F41B3F">
        <w:rPr>
          <w:rFonts w:ascii="Times New Roman" w:hAnsi="Times New Roman" w:cs="Times New Roman"/>
        </w:rPr>
        <w:t>》等</w:t>
      </w:r>
      <w:r w:rsidR="00370786">
        <w:rPr>
          <w:rFonts w:ascii="Times New Roman" w:hAnsi="Times New Roman" w:cs="Times New Roman" w:hint="eastAsia"/>
        </w:rPr>
        <w:t>31</w:t>
      </w:r>
      <w:r w:rsidRPr="00F41B3F">
        <w:rPr>
          <w:rFonts w:ascii="Times New Roman" w:hAnsi="Times New Roman" w:cs="Times New Roman"/>
        </w:rPr>
        <w:t>项</w:t>
      </w:r>
      <w:r w:rsidR="00370786">
        <w:rPr>
          <w:rFonts w:ascii="Times New Roman" w:hAnsi="Times New Roman" w:cs="Times New Roman" w:hint="eastAsia"/>
        </w:rPr>
        <w:t>团体</w:t>
      </w:r>
      <w:r w:rsidRPr="00F41B3F">
        <w:rPr>
          <w:rFonts w:ascii="Times New Roman" w:hAnsi="Times New Roman" w:cs="Times New Roman"/>
        </w:rPr>
        <w:t>标准。</w:t>
      </w:r>
    </w:p>
    <w:p w14:paraId="54110332" w14:textId="77777777" w:rsidR="006A6B56" w:rsidRPr="00200E8A" w:rsidRDefault="006A6B56" w:rsidP="00FB6407">
      <w:pPr>
        <w:rPr>
          <w:rFonts w:ascii="Times New Roman" w:hAnsi="Times New Roman" w:cs="Times New Roman"/>
        </w:rPr>
      </w:pPr>
    </w:p>
    <w:p w14:paraId="6190752E" w14:textId="0597C42A" w:rsidR="00FB6407" w:rsidRPr="00200E8A" w:rsidRDefault="00FB6407" w:rsidP="00FB6407">
      <w:pPr>
        <w:rPr>
          <w:rFonts w:ascii="Times New Roman" w:hAnsi="Times New Roman" w:cs="Times New Roman"/>
          <w:b/>
        </w:rPr>
      </w:pPr>
      <w:r w:rsidRPr="00200E8A">
        <w:rPr>
          <w:rFonts w:ascii="Times New Roman" w:hAnsi="Times New Roman" w:cs="Times New Roman"/>
          <w:b/>
        </w:rPr>
        <w:t>2</w:t>
      </w:r>
      <w:r w:rsidRPr="00200E8A">
        <w:rPr>
          <w:rFonts w:ascii="Times New Roman" w:hAnsi="Times New Roman" w:cs="Times New Roman"/>
          <w:b/>
        </w:rPr>
        <w:t>、主要工作过程</w:t>
      </w:r>
    </w:p>
    <w:p w14:paraId="30076445" w14:textId="56F5094D" w:rsidR="00775A21" w:rsidRPr="00200E8A" w:rsidRDefault="00A610DE" w:rsidP="00775A21">
      <w:pPr>
        <w:ind w:firstLineChars="200" w:firstLine="480"/>
        <w:rPr>
          <w:rFonts w:ascii="Times New Roman" w:hAnsi="Times New Roman" w:cs="Times New Roman"/>
        </w:rPr>
      </w:pPr>
      <w:r w:rsidRPr="00A610DE">
        <w:rPr>
          <w:rFonts w:ascii="Times New Roman" w:hAnsi="Times New Roman" w:cs="Times New Roman" w:hint="eastAsia"/>
        </w:rPr>
        <w:t>接到该标准编制的任务后，上海核工程研究设计院有限公司与</w:t>
      </w:r>
      <w:r w:rsidRPr="00F41B3F">
        <w:rPr>
          <w:rFonts w:ascii="Times New Roman" w:hAnsi="Times New Roman" w:cs="Times New Roman"/>
        </w:rPr>
        <w:t>中核北方核燃料元件有限公司</w:t>
      </w:r>
      <w:r>
        <w:rPr>
          <w:rFonts w:ascii="Times New Roman" w:hAnsi="Times New Roman" w:cs="Times New Roman" w:hint="eastAsia"/>
        </w:rPr>
        <w:t>、</w:t>
      </w:r>
      <w:r>
        <w:rPr>
          <w:rFonts w:ascii="Times New Roman" w:hAnsi="Times New Roman" w:cs="Times New Roman"/>
        </w:rPr>
        <w:t>中核</w:t>
      </w:r>
      <w:r>
        <w:rPr>
          <w:rFonts w:ascii="Times New Roman" w:hAnsi="Times New Roman" w:cs="Times New Roman" w:hint="eastAsia"/>
        </w:rPr>
        <w:t>建中</w:t>
      </w:r>
      <w:r w:rsidRPr="00F41B3F">
        <w:rPr>
          <w:rFonts w:ascii="Times New Roman" w:hAnsi="Times New Roman" w:cs="Times New Roman"/>
        </w:rPr>
        <w:t>核燃料元件有限公司</w:t>
      </w:r>
      <w:r w:rsidRPr="00A610DE">
        <w:rPr>
          <w:rFonts w:ascii="Times New Roman" w:hAnsi="Times New Roman" w:cs="Times New Roman" w:hint="eastAsia"/>
        </w:rPr>
        <w:t>成立了标准编制工作组，对标准编制工作按照起草阶段、征求意见稿阶段、送审稿阶段、报批</w:t>
      </w:r>
      <w:proofErr w:type="gramStart"/>
      <w:r w:rsidRPr="00A610DE">
        <w:rPr>
          <w:rFonts w:ascii="Times New Roman" w:hAnsi="Times New Roman" w:cs="Times New Roman" w:hint="eastAsia"/>
        </w:rPr>
        <w:t>稿阶段</w:t>
      </w:r>
      <w:proofErr w:type="gramEnd"/>
      <w:r w:rsidRPr="00A610DE">
        <w:rPr>
          <w:rFonts w:ascii="Times New Roman" w:hAnsi="Times New Roman" w:cs="Times New Roman" w:hint="eastAsia"/>
        </w:rPr>
        <w:t>分别进行了任务分工和筹划，并按计划完成了征求意见稿编制阶段任务。</w:t>
      </w:r>
    </w:p>
    <w:p w14:paraId="269E81D6" w14:textId="77777777" w:rsidR="00775A21" w:rsidRPr="00200E8A" w:rsidRDefault="00775A21" w:rsidP="00775A21">
      <w:pPr>
        <w:rPr>
          <w:rFonts w:ascii="Times New Roman" w:hAnsi="Times New Roman" w:cs="Times New Roman"/>
        </w:rPr>
      </w:pPr>
      <w:r w:rsidRPr="00200E8A">
        <w:rPr>
          <w:rFonts w:ascii="Times New Roman" w:hAnsi="Times New Roman" w:cs="Times New Roman"/>
        </w:rPr>
        <w:t>（</w:t>
      </w:r>
      <w:r w:rsidRPr="00200E8A">
        <w:rPr>
          <w:rFonts w:ascii="Times New Roman" w:hAnsi="Times New Roman" w:cs="Times New Roman"/>
        </w:rPr>
        <w:t>1</w:t>
      </w:r>
      <w:r w:rsidRPr="00200E8A">
        <w:rPr>
          <w:rFonts w:ascii="Times New Roman" w:hAnsi="Times New Roman" w:cs="Times New Roman"/>
        </w:rPr>
        <w:t>）</w:t>
      </w:r>
      <w:r w:rsidRPr="00200E8A">
        <w:rPr>
          <w:rFonts w:ascii="Times New Roman" w:hAnsi="Times New Roman" w:cs="Times New Roman"/>
        </w:rPr>
        <w:tab/>
      </w:r>
      <w:r w:rsidRPr="00200E8A">
        <w:rPr>
          <w:rFonts w:ascii="Times New Roman" w:hAnsi="Times New Roman" w:cs="Times New Roman"/>
        </w:rPr>
        <w:t>起草阶段</w:t>
      </w:r>
    </w:p>
    <w:p w14:paraId="29E7AF42" w14:textId="15708E76" w:rsidR="00775A21" w:rsidRPr="00200E8A" w:rsidRDefault="0009526E" w:rsidP="00775A21">
      <w:pPr>
        <w:ind w:firstLineChars="200" w:firstLine="480"/>
        <w:rPr>
          <w:rFonts w:ascii="Times New Roman" w:hAnsi="Times New Roman" w:cs="Times New Roman"/>
        </w:rPr>
      </w:pPr>
      <w:r w:rsidRPr="0009526E">
        <w:rPr>
          <w:rFonts w:ascii="Times New Roman" w:hAnsi="Times New Roman" w:cs="Times New Roman" w:hint="eastAsia"/>
        </w:rPr>
        <w:t>根据任务要求，上海核工程研究设计院有限公司联合</w:t>
      </w:r>
      <w:r w:rsidRPr="00F41B3F">
        <w:rPr>
          <w:rFonts w:ascii="Times New Roman" w:hAnsi="Times New Roman" w:cs="Times New Roman"/>
        </w:rPr>
        <w:t>中核北方核燃料元件有限公司</w:t>
      </w:r>
      <w:r>
        <w:rPr>
          <w:rFonts w:ascii="Times New Roman" w:hAnsi="Times New Roman" w:cs="Times New Roman" w:hint="eastAsia"/>
        </w:rPr>
        <w:t>、</w:t>
      </w:r>
      <w:r>
        <w:rPr>
          <w:rFonts w:ascii="Times New Roman" w:hAnsi="Times New Roman" w:cs="Times New Roman"/>
        </w:rPr>
        <w:t>中核</w:t>
      </w:r>
      <w:r>
        <w:rPr>
          <w:rFonts w:ascii="Times New Roman" w:hAnsi="Times New Roman" w:cs="Times New Roman" w:hint="eastAsia"/>
        </w:rPr>
        <w:t>建中</w:t>
      </w:r>
      <w:r w:rsidRPr="00F41B3F">
        <w:rPr>
          <w:rFonts w:ascii="Times New Roman" w:hAnsi="Times New Roman" w:cs="Times New Roman"/>
        </w:rPr>
        <w:t>核燃料元件有限公司</w:t>
      </w:r>
      <w:r w:rsidRPr="0009526E">
        <w:rPr>
          <w:rFonts w:ascii="Times New Roman" w:hAnsi="Times New Roman" w:cs="Times New Roman" w:hint="eastAsia"/>
        </w:rPr>
        <w:t>成立了中国核能行业协会团体标准编制工作组，组织编制工作。标准编制工作组制定了标准编制工作计划、编写大纲，明确任务分工及各阶段进度计划。同时标准编制工作组成员集中培训，认真学习</w:t>
      </w:r>
      <w:r w:rsidRPr="0009526E">
        <w:rPr>
          <w:rFonts w:ascii="Times New Roman" w:hAnsi="Times New Roman" w:cs="Times New Roman"/>
        </w:rPr>
        <w:t>GB/T 1.1-2020</w:t>
      </w:r>
      <w:r w:rsidRPr="0009526E">
        <w:rPr>
          <w:rFonts w:ascii="Times New Roman" w:hAnsi="Times New Roman" w:cs="Times New Roman"/>
        </w:rPr>
        <w:t>相关要求，结合标准制定工作的各个环节，进行了研究和探讨。工作组经过技术调研，依据</w:t>
      </w:r>
      <w:r w:rsidRPr="0009526E">
        <w:rPr>
          <w:rFonts w:ascii="Times New Roman" w:hAnsi="Times New Roman" w:cs="Times New Roman" w:hint="eastAsia"/>
        </w:rPr>
        <w:t>压水堆核电厂燃料和相关组件用</w:t>
      </w:r>
      <w:r w:rsidRPr="0009526E">
        <w:rPr>
          <w:rFonts w:ascii="Times New Roman" w:hAnsi="Times New Roman" w:cs="Times New Roman"/>
        </w:rPr>
        <w:t>镍基合金螺旋弹簧的</w:t>
      </w:r>
      <w:r w:rsidRPr="0009526E">
        <w:rPr>
          <w:rFonts w:ascii="Times New Roman" w:hAnsi="Times New Roman" w:cs="Times New Roman"/>
        </w:rPr>
        <w:lastRenderedPageBreak/>
        <w:t>工程</w:t>
      </w:r>
      <w:r>
        <w:rPr>
          <w:rFonts w:ascii="Times New Roman" w:hAnsi="Times New Roman" w:cs="Times New Roman" w:hint="eastAsia"/>
        </w:rPr>
        <w:t>设计与制造</w:t>
      </w:r>
      <w:r w:rsidRPr="0009526E">
        <w:rPr>
          <w:rFonts w:ascii="Times New Roman" w:hAnsi="Times New Roman" w:cs="Times New Roman"/>
        </w:rPr>
        <w:t>实践，</w:t>
      </w:r>
      <w:r w:rsidRPr="0009526E">
        <w:rPr>
          <w:rFonts w:ascii="Times New Roman" w:hAnsi="Times New Roman" w:cs="Times New Roman" w:hint="eastAsia"/>
        </w:rPr>
        <w:t>于</w:t>
      </w:r>
      <w:r w:rsidRPr="0009526E">
        <w:rPr>
          <w:rFonts w:ascii="Times New Roman" w:hAnsi="Times New Roman" w:cs="Times New Roman"/>
        </w:rPr>
        <w:t>2020</w:t>
      </w:r>
      <w:r w:rsidRPr="0009526E">
        <w:rPr>
          <w:rFonts w:ascii="Times New Roman" w:hAnsi="Times New Roman" w:cs="Times New Roman"/>
        </w:rPr>
        <w:t>年</w:t>
      </w:r>
      <w:r w:rsidRPr="0009526E">
        <w:rPr>
          <w:rFonts w:ascii="Times New Roman" w:hAnsi="Times New Roman" w:cs="Times New Roman"/>
        </w:rPr>
        <w:t>12</w:t>
      </w:r>
      <w:r w:rsidRPr="0009526E">
        <w:rPr>
          <w:rFonts w:ascii="Times New Roman" w:hAnsi="Times New Roman" w:cs="Times New Roman"/>
        </w:rPr>
        <w:t>月形成草案稿。</w:t>
      </w:r>
      <w:r w:rsidRPr="0009526E">
        <w:rPr>
          <w:rFonts w:ascii="Times New Roman" w:hAnsi="Times New Roman" w:cs="Times New Roman"/>
        </w:rPr>
        <w:t>2021</w:t>
      </w:r>
      <w:r w:rsidRPr="0009526E">
        <w:rPr>
          <w:rFonts w:ascii="Times New Roman" w:hAnsi="Times New Roman" w:cs="Times New Roman"/>
        </w:rPr>
        <w:t>年</w:t>
      </w:r>
      <w:r w:rsidRPr="0009526E">
        <w:rPr>
          <w:rFonts w:ascii="Times New Roman" w:hAnsi="Times New Roman" w:cs="Times New Roman"/>
        </w:rPr>
        <w:t>4</w:t>
      </w:r>
      <w:r w:rsidRPr="0009526E">
        <w:rPr>
          <w:rFonts w:ascii="Times New Roman" w:hAnsi="Times New Roman" w:cs="Times New Roman"/>
        </w:rPr>
        <w:t>月，工作组召开标准编制工作会议，会议讨论了当前国内外</w:t>
      </w:r>
      <w:r w:rsidRPr="0009526E">
        <w:rPr>
          <w:rFonts w:ascii="Times New Roman" w:hAnsi="Times New Roman" w:cs="Times New Roman" w:hint="eastAsia"/>
        </w:rPr>
        <w:t>镍基合金螺旋弹簧</w:t>
      </w:r>
      <w:r w:rsidRPr="0009526E">
        <w:rPr>
          <w:rFonts w:ascii="Times New Roman" w:hAnsi="Times New Roman" w:cs="Times New Roman"/>
        </w:rPr>
        <w:t>相关技术发展动态，拟纳入本标准方案的技术先进性、</w:t>
      </w:r>
      <w:r>
        <w:rPr>
          <w:rFonts w:ascii="Times New Roman" w:hAnsi="Times New Roman" w:cs="Times New Roman"/>
        </w:rPr>
        <w:t>成熟程度以及是否涉及专利等，确定了标准起草的总体框架和主要内容</w:t>
      </w:r>
      <w:r w:rsidR="00775A21" w:rsidRPr="00200E8A">
        <w:rPr>
          <w:rFonts w:ascii="Times New Roman" w:hAnsi="Times New Roman" w:cs="Times New Roman"/>
        </w:rPr>
        <w:t>。</w:t>
      </w:r>
    </w:p>
    <w:p w14:paraId="383B3984" w14:textId="77777777" w:rsidR="00775A21" w:rsidRPr="00200E8A" w:rsidRDefault="00775A21" w:rsidP="00775A21">
      <w:pPr>
        <w:rPr>
          <w:rFonts w:ascii="Times New Roman" w:hAnsi="Times New Roman" w:cs="Times New Roman"/>
        </w:rPr>
      </w:pPr>
      <w:r w:rsidRPr="00200E8A">
        <w:rPr>
          <w:rFonts w:ascii="Times New Roman" w:hAnsi="Times New Roman" w:cs="Times New Roman"/>
        </w:rPr>
        <w:t>（</w:t>
      </w:r>
      <w:r w:rsidRPr="00200E8A">
        <w:rPr>
          <w:rFonts w:ascii="Times New Roman" w:hAnsi="Times New Roman" w:cs="Times New Roman"/>
        </w:rPr>
        <w:t>2</w:t>
      </w:r>
      <w:r w:rsidRPr="00200E8A">
        <w:rPr>
          <w:rFonts w:ascii="Times New Roman" w:hAnsi="Times New Roman" w:cs="Times New Roman"/>
        </w:rPr>
        <w:t>）</w:t>
      </w:r>
      <w:r w:rsidRPr="00200E8A">
        <w:rPr>
          <w:rFonts w:ascii="Times New Roman" w:hAnsi="Times New Roman" w:cs="Times New Roman"/>
        </w:rPr>
        <w:tab/>
      </w:r>
      <w:r w:rsidRPr="00200E8A">
        <w:rPr>
          <w:rFonts w:ascii="Times New Roman" w:hAnsi="Times New Roman" w:cs="Times New Roman"/>
        </w:rPr>
        <w:t>征求意见阶段</w:t>
      </w:r>
    </w:p>
    <w:p w14:paraId="531A3BD1" w14:textId="36D9F626" w:rsidR="00775A21" w:rsidRPr="00200E8A" w:rsidRDefault="0009526E" w:rsidP="00775A21">
      <w:pPr>
        <w:ind w:firstLineChars="200" w:firstLine="480"/>
        <w:rPr>
          <w:rFonts w:ascii="Times New Roman" w:hAnsi="Times New Roman" w:cs="Times New Roman"/>
        </w:rPr>
      </w:pPr>
      <w:r w:rsidRPr="0009526E">
        <w:rPr>
          <w:rFonts w:ascii="Times New Roman" w:hAnsi="Times New Roman" w:cs="Times New Roman" w:hint="eastAsia"/>
        </w:rPr>
        <w:t>标准编制工作组针对草案</w:t>
      </w:r>
      <w:proofErr w:type="gramStart"/>
      <w:r w:rsidRPr="0009526E">
        <w:rPr>
          <w:rFonts w:ascii="Times New Roman" w:hAnsi="Times New Roman" w:cs="Times New Roman" w:hint="eastAsia"/>
        </w:rPr>
        <w:t>稿讨论</w:t>
      </w:r>
      <w:proofErr w:type="gramEnd"/>
      <w:r w:rsidRPr="0009526E">
        <w:rPr>
          <w:rFonts w:ascii="Times New Roman" w:hAnsi="Times New Roman" w:cs="Times New Roman" w:hint="eastAsia"/>
        </w:rPr>
        <w:t>的意见、建议进行归纳、总结，于</w:t>
      </w:r>
      <w:r w:rsidRPr="0009526E">
        <w:rPr>
          <w:rFonts w:ascii="Times New Roman" w:hAnsi="Times New Roman" w:cs="Times New Roman"/>
        </w:rPr>
        <w:t>2021</w:t>
      </w:r>
      <w:r w:rsidRPr="0009526E">
        <w:rPr>
          <w:rFonts w:ascii="Times New Roman" w:hAnsi="Times New Roman" w:cs="Times New Roman"/>
        </w:rPr>
        <w:t>年</w:t>
      </w:r>
      <w:r w:rsidRPr="0009526E">
        <w:rPr>
          <w:rFonts w:ascii="Times New Roman" w:hAnsi="Times New Roman" w:cs="Times New Roman"/>
        </w:rPr>
        <w:t>5</w:t>
      </w:r>
      <w:r w:rsidRPr="0009526E">
        <w:rPr>
          <w:rFonts w:ascii="Times New Roman" w:hAnsi="Times New Roman" w:cs="Times New Roman"/>
        </w:rPr>
        <w:t>月编写完成了中国核能行业协会团体标准《</w:t>
      </w:r>
      <w:r w:rsidRPr="00F41B3F">
        <w:rPr>
          <w:rFonts w:ascii="Times New Roman" w:hAnsi="Times New Roman" w:cs="Times New Roman" w:hint="eastAsia"/>
        </w:rPr>
        <w:t>压水堆核电厂燃料和相关组件用弹簧</w:t>
      </w:r>
      <w:r w:rsidRPr="00F41B3F">
        <w:rPr>
          <w:rFonts w:ascii="Times New Roman" w:hAnsi="Times New Roman" w:cs="Times New Roman"/>
        </w:rPr>
        <w:t xml:space="preserve"> </w:t>
      </w:r>
      <w:r w:rsidRPr="00F41B3F">
        <w:rPr>
          <w:rFonts w:ascii="Times New Roman" w:hAnsi="Times New Roman" w:cs="Times New Roman"/>
        </w:rPr>
        <w:t>第</w:t>
      </w:r>
      <w:r w:rsidRPr="00F41B3F">
        <w:rPr>
          <w:rFonts w:ascii="Times New Roman" w:hAnsi="Times New Roman" w:cs="Times New Roman"/>
        </w:rPr>
        <w:t>2</w:t>
      </w:r>
      <w:r w:rsidRPr="00F41B3F">
        <w:rPr>
          <w:rFonts w:ascii="Times New Roman" w:hAnsi="Times New Roman" w:cs="Times New Roman"/>
        </w:rPr>
        <w:t>部分：镍基合金螺旋弹簧标准</w:t>
      </w:r>
      <w:r w:rsidRPr="0009526E">
        <w:rPr>
          <w:rFonts w:ascii="Times New Roman" w:hAnsi="Times New Roman" w:cs="Times New Roman"/>
        </w:rPr>
        <w:t>》的征求意见初稿。</w:t>
      </w:r>
      <w:r w:rsidRPr="0009526E">
        <w:rPr>
          <w:rFonts w:ascii="Times New Roman" w:hAnsi="Times New Roman" w:cs="Times New Roman"/>
        </w:rPr>
        <w:t>2021</w:t>
      </w:r>
      <w:r w:rsidRPr="0009526E">
        <w:rPr>
          <w:rFonts w:ascii="Times New Roman" w:hAnsi="Times New Roman" w:cs="Times New Roman"/>
        </w:rPr>
        <w:t>年</w:t>
      </w:r>
      <w:r w:rsidRPr="0009526E">
        <w:rPr>
          <w:rFonts w:ascii="Times New Roman" w:hAnsi="Times New Roman" w:cs="Times New Roman"/>
        </w:rPr>
        <w:t>6</w:t>
      </w:r>
      <w:r w:rsidRPr="0009526E">
        <w:rPr>
          <w:rFonts w:ascii="Times New Roman" w:hAnsi="Times New Roman" w:cs="Times New Roman"/>
        </w:rPr>
        <w:t>月，标准编制工作组组织征求意见稿研讨会，对征求意见稿的内容条款和技术指标进行逐条研讨，对标准编制过程中遇到的相关问题进行深入交流并达成共识，确定了标准征求意见稿的内容，完成征求意见稿。</w:t>
      </w:r>
    </w:p>
    <w:p w14:paraId="6CD9F351" w14:textId="00585128" w:rsidR="00FB6407" w:rsidRPr="00200E8A" w:rsidRDefault="00FB6407" w:rsidP="00FB6407">
      <w:pPr>
        <w:rPr>
          <w:rFonts w:ascii="Times New Roman" w:hAnsi="Times New Roman" w:cs="Times New Roman"/>
        </w:rPr>
      </w:pPr>
    </w:p>
    <w:p w14:paraId="572E2034" w14:textId="0747FB4F" w:rsidR="00FB6407" w:rsidRPr="00200E8A" w:rsidRDefault="00FB6407" w:rsidP="00FB6407">
      <w:pPr>
        <w:rPr>
          <w:rFonts w:ascii="Times New Roman" w:hAnsi="Times New Roman" w:cs="Times New Roman"/>
          <w:b/>
        </w:rPr>
      </w:pPr>
      <w:r w:rsidRPr="00200E8A">
        <w:rPr>
          <w:rFonts w:ascii="Times New Roman" w:hAnsi="Times New Roman" w:cs="Times New Roman"/>
          <w:b/>
        </w:rPr>
        <w:t>3</w:t>
      </w:r>
      <w:r w:rsidRPr="00200E8A">
        <w:rPr>
          <w:rFonts w:ascii="Times New Roman" w:hAnsi="Times New Roman" w:cs="Times New Roman"/>
          <w:b/>
        </w:rPr>
        <w:t>、主要参加单位和工作组成员及其所作的工作等</w:t>
      </w:r>
    </w:p>
    <w:p w14:paraId="6F80BE91" w14:textId="3FC95996" w:rsidR="00FB6407" w:rsidRDefault="00082ED2" w:rsidP="00082ED2">
      <w:pPr>
        <w:ind w:firstLineChars="200" w:firstLine="480"/>
        <w:rPr>
          <w:rFonts w:ascii="Times New Roman" w:hAnsi="Times New Roman" w:cs="Times New Roman"/>
        </w:rPr>
      </w:pPr>
      <w:r w:rsidRPr="00200E8A">
        <w:rPr>
          <w:rFonts w:ascii="Times New Roman" w:hAnsi="Times New Roman" w:cs="Times New Roman"/>
        </w:rPr>
        <w:t>上海核工程研究设计院有限公司作为主要编制单位负责起草标准文本，中核建中核燃料元件有限公司、中核北方燃料元件有限公司作为参编单位，结合实践经验对标准提出修改意见。</w:t>
      </w:r>
    </w:p>
    <w:p w14:paraId="4ACDDC62" w14:textId="17C2AE5E" w:rsidR="00EE5482" w:rsidRPr="00200E8A" w:rsidRDefault="00EE5482" w:rsidP="00082ED2">
      <w:pPr>
        <w:ind w:firstLineChars="200" w:firstLine="480"/>
        <w:rPr>
          <w:rFonts w:ascii="Times New Roman" w:hAnsi="Times New Roman" w:cs="Times New Roman"/>
        </w:rPr>
      </w:pPr>
      <w:r w:rsidRPr="007C562B">
        <w:rPr>
          <w:rFonts w:ascii="Times New Roman" w:cs="Times New Roman"/>
        </w:rPr>
        <w:t>主要成员：</w:t>
      </w:r>
      <w:r w:rsidR="008A1A13" w:rsidRPr="008A1A13">
        <w:rPr>
          <w:rFonts w:ascii="Times New Roman" w:cs="Times New Roman" w:hint="eastAsia"/>
        </w:rPr>
        <w:t>叶臣、丁阳、龚辛、韦享雨、钟多军、李洪刚</w:t>
      </w:r>
      <w:r>
        <w:rPr>
          <w:rFonts w:ascii="Times New Roman" w:cs="Times New Roman" w:hint="eastAsia"/>
        </w:rPr>
        <w:t>。</w:t>
      </w:r>
    </w:p>
    <w:p w14:paraId="77FCF27B" w14:textId="3DEF4FD2" w:rsidR="00FB6407" w:rsidRPr="00200E8A" w:rsidRDefault="00FB6407" w:rsidP="00FB6407">
      <w:pPr>
        <w:rPr>
          <w:rFonts w:ascii="Times New Roman" w:hAnsi="Times New Roman" w:cs="Times New Roman"/>
        </w:rPr>
      </w:pPr>
    </w:p>
    <w:p w14:paraId="20D5FDF0" w14:textId="54832B5B" w:rsidR="00FB6407" w:rsidRPr="00200E8A" w:rsidRDefault="00FB6407"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二、标准编制原则和主要内容</w:t>
      </w:r>
    </w:p>
    <w:p w14:paraId="47233154" w14:textId="0F681A68" w:rsidR="00FB6407" w:rsidRPr="00200E8A" w:rsidRDefault="00FB6407" w:rsidP="00FB6407">
      <w:pPr>
        <w:rPr>
          <w:rFonts w:ascii="Times New Roman" w:hAnsi="Times New Roman" w:cs="Times New Roman"/>
          <w:b/>
        </w:rPr>
      </w:pPr>
      <w:r w:rsidRPr="00200E8A">
        <w:rPr>
          <w:rFonts w:ascii="Times New Roman" w:hAnsi="Times New Roman" w:cs="Times New Roman"/>
          <w:b/>
        </w:rPr>
        <w:t>1</w:t>
      </w:r>
      <w:r w:rsidRPr="00200E8A">
        <w:rPr>
          <w:rFonts w:ascii="Times New Roman" w:hAnsi="Times New Roman" w:cs="Times New Roman"/>
          <w:b/>
        </w:rPr>
        <w:t>、标准编制原则</w:t>
      </w:r>
    </w:p>
    <w:p w14:paraId="07EE3BA3" w14:textId="78F22572" w:rsidR="00896042" w:rsidRPr="00200E8A" w:rsidRDefault="00896042" w:rsidP="00896042">
      <w:pPr>
        <w:ind w:firstLineChars="200" w:firstLine="480"/>
        <w:rPr>
          <w:rFonts w:ascii="Times New Roman" w:hAnsi="Times New Roman" w:cs="Times New Roman"/>
        </w:rPr>
      </w:pPr>
      <w:r w:rsidRPr="00200E8A">
        <w:rPr>
          <w:rFonts w:ascii="Times New Roman" w:hAnsi="Times New Roman" w:cs="Times New Roman"/>
        </w:rPr>
        <w:t>本标准的编制符合压水堆燃料组件</w:t>
      </w:r>
      <w:r w:rsidR="006B7F02">
        <w:rPr>
          <w:rFonts w:ascii="Times New Roman" w:hAnsi="Times New Roman" w:cs="Times New Roman" w:hint="eastAsia"/>
        </w:rPr>
        <w:t>用</w:t>
      </w:r>
      <w:r w:rsidR="006B7F02" w:rsidRPr="006B7F02">
        <w:rPr>
          <w:rFonts w:ascii="Times New Roman" w:hAnsi="Times New Roman" w:cs="Times New Roman" w:hint="eastAsia"/>
        </w:rPr>
        <w:t>镍基合金螺旋弹簧</w:t>
      </w:r>
      <w:r w:rsidRPr="00200E8A">
        <w:rPr>
          <w:rFonts w:ascii="Times New Roman" w:hAnsi="Times New Roman" w:cs="Times New Roman"/>
        </w:rPr>
        <w:t>技术发展的原则，本着先进性、科学性、合理性和可操作性的原则以及标准的目标、统一性、协调性、实用性、一致性和规范性原则来进行本标准的制定工作。</w:t>
      </w:r>
    </w:p>
    <w:p w14:paraId="59727E88" w14:textId="77777777" w:rsidR="00896042" w:rsidRPr="00200E8A" w:rsidRDefault="00896042" w:rsidP="00896042">
      <w:pPr>
        <w:rPr>
          <w:rFonts w:ascii="Times New Roman" w:hAnsi="Times New Roman" w:cs="Times New Roman"/>
        </w:rPr>
      </w:pPr>
      <w:r w:rsidRPr="00200E8A">
        <w:rPr>
          <w:rFonts w:ascii="Times New Roman" w:hAnsi="Times New Roman" w:cs="Times New Roman"/>
        </w:rPr>
        <w:t>（</w:t>
      </w:r>
      <w:r w:rsidRPr="00200E8A">
        <w:rPr>
          <w:rFonts w:ascii="Times New Roman" w:hAnsi="Times New Roman" w:cs="Times New Roman"/>
        </w:rPr>
        <w:t>1</w:t>
      </w:r>
      <w:r w:rsidRPr="00200E8A">
        <w:rPr>
          <w:rFonts w:ascii="Times New Roman" w:hAnsi="Times New Roman" w:cs="Times New Roman"/>
        </w:rPr>
        <w:t>）科学性</w:t>
      </w:r>
    </w:p>
    <w:p w14:paraId="186D0897" w14:textId="2F8FCBB1" w:rsidR="00896042" w:rsidRPr="00200E8A" w:rsidRDefault="00896042" w:rsidP="00896042">
      <w:pPr>
        <w:ind w:firstLineChars="200" w:firstLine="480"/>
        <w:rPr>
          <w:rFonts w:ascii="Times New Roman" w:hAnsi="Times New Roman" w:cs="Times New Roman"/>
        </w:rPr>
      </w:pPr>
      <w:r w:rsidRPr="00200E8A">
        <w:rPr>
          <w:rFonts w:ascii="Times New Roman" w:hAnsi="Times New Roman" w:cs="Times New Roman"/>
        </w:rPr>
        <w:t>压水堆燃料组件制造工艺有其特殊性，对于安全性、可靠性的要求显著高于行业标准水平，对</w:t>
      </w:r>
      <w:r w:rsidR="00271727" w:rsidRPr="00200E8A">
        <w:rPr>
          <w:rFonts w:ascii="Times New Roman" w:hAnsi="Times New Roman" w:cs="Times New Roman"/>
        </w:rPr>
        <w:t>燃料用镍基合金螺旋弹簧</w:t>
      </w:r>
      <w:r w:rsidRPr="00200E8A">
        <w:rPr>
          <w:rFonts w:ascii="Times New Roman" w:hAnsi="Times New Roman" w:cs="Times New Roman"/>
        </w:rPr>
        <w:t>要求更高，控制更加严格。</w:t>
      </w:r>
      <w:r w:rsidR="00135604">
        <w:rPr>
          <w:rFonts w:ascii="Times New Roman" w:hAnsi="Times New Roman" w:cs="Times New Roman" w:hint="eastAsia"/>
        </w:rPr>
        <w:t>上海核工院研究设计院有限公司</w:t>
      </w:r>
      <w:r w:rsidR="00271727" w:rsidRPr="00200E8A">
        <w:rPr>
          <w:rFonts w:ascii="Times New Roman" w:hAnsi="Times New Roman" w:cs="Times New Roman"/>
        </w:rPr>
        <w:t>基于</w:t>
      </w:r>
      <w:r w:rsidR="00271727" w:rsidRPr="00200E8A">
        <w:rPr>
          <w:rFonts w:ascii="Times New Roman" w:hAnsi="Times New Roman" w:cs="Times New Roman"/>
        </w:rPr>
        <w:t>FA300</w:t>
      </w:r>
      <w:r w:rsidR="00271727" w:rsidRPr="00200E8A">
        <w:rPr>
          <w:rFonts w:ascii="Times New Roman" w:hAnsi="Times New Roman" w:cs="Times New Roman"/>
        </w:rPr>
        <w:t>设计经验、三代核电</w:t>
      </w:r>
      <w:r w:rsidR="00271727" w:rsidRPr="00200E8A">
        <w:rPr>
          <w:rFonts w:ascii="Times New Roman" w:hAnsi="Times New Roman" w:cs="Times New Roman"/>
        </w:rPr>
        <w:t>AP1000</w:t>
      </w:r>
      <w:r w:rsidR="00271727" w:rsidRPr="00200E8A">
        <w:rPr>
          <w:rFonts w:ascii="Times New Roman" w:hAnsi="Times New Roman" w:cs="Times New Roman"/>
        </w:rPr>
        <w:t>引进消化吸收以及重大专项</w:t>
      </w:r>
      <w:r w:rsidR="00271727" w:rsidRPr="00200E8A">
        <w:rPr>
          <w:rFonts w:ascii="Times New Roman" w:hAnsi="Times New Roman" w:cs="Times New Roman"/>
        </w:rPr>
        <w:t>CAP1400</w:t>
      </w:r>
      <w:r w:rsidR="00271727" w:rsidRPr="00200E8A">
        <w:rPr>
          <w:rFonts w:ascii="Times New Roman" w:hAnsi="Times New Roman" w:cs="Times New Roman"/>
        </w:rPr>
        <w:t>自主化燃料相关课题成果已经形成燃料</w:t>
      </w:r>
      <w:r w:rsidR="00135604">
        <w:rPr>
          <w:rFonts w:ascii="Times New Roman" w:hAnsi="Times New Roman" w:cs="Times New Roman" w:hint="eastAsia"/>
        </w:rPr>
        <w:t>和相关组件</w:t>
      </w:r>
      <w:r w:rsidR="00135604">
        <w:rPr>
          <w:rFonts w:ascii="Times New Roman" w:hAnsi="Times New Roman" w:cs="Times New Roman"/>
        </w:rPr>
        <w:t>用镍基合金螺旋弹簧的</w:t>
      </w:r>
      <w:r w:rsidR="00135604">
        <w:rPr>
          <w:rFonts w:ascii="Times New Roman" w:hAnsi="Times New Roman" w:cs="Times New Roman" w:hint="eastAsia"/>
        </w:rPr>
        <w:t>一系列设计要求和设计规范</w:t>
      </w:r>
      <w:r w:rsidR="009C5EB8" w:rsidRPr="00200E8A">
        <w:rPr>
          <w:rFonts w:ascii="Times New Roman" w:hAnsi="Times New Roman" w:cs="Times New Roman"/>
        </w:rPr>
        <w:t>，</w:t>
      </w:r>
      <w:r w:rsidR="00135604">
        <w:rPr>
          <w:rFonts w:ascii="Times New Roman" w:hAnsi="Times New Roman" w:cs="Times New Roman" w:hint="eastAsia"/>
        </w:rPr>
        <w:t>而中核</w:t>
      </w:r>
      <w:r w:rsidR="00135604" w:rsidRPr="00135604">
        <w:rPr>
          <w:rFonts w:ascii="Times New Roman" w:hAnsi="Times New Roman" w:cs="Times New Roman" w:hint="eastAsia"/>
        </w:rPr>
        <w:t>北方核燃料元件有限公司</w:t>
      </w:r>
      <w:r w:rsidR="00135604">
        <w:rPr>
          <w:rFonts w:ascii="Times New Roman" w:hAnsi="Times New Roman" w:cs="Times New Roman" w:hint="eastAsia"/>
        </w:rPr>
        <w:t>和</w:t>
      </w:r>
      <w:r w:rsidR="00135604">
        <w:rPr>
          <w:rFonts w:ascii="Times New Roman" w:hAnsi="Times New Roman" w:cs="Times New Roman" w:hint="eastAsia"/>
        </w:rPr>
        <w:lastRenderedPageBreak/>
        <w:t>中核建中核燃料元件有限公司针对镍基合金螺旋弹簧有十分丰富的制造和检测经验，在本标准制定过程中，各单位对各自擅长的技术领域进了认真的总结，并针对国内工业体系进行了适用性调整</w:t>
      </w:r>
      <w:r w:rsidRPr="00200E8A">
        <w:rPr>
          <w:rFonts w:ascii="Times New Roman" w:hAnsi="Times New Roman" w:cs="Times New Roman"/>
        </w:rPr>
        <w:t>，</w:t>
      </w:r>
      <w:r w:rsidR="00135604" w:rsidRPr="00135604">
        <w:rPr>
          <w:rFonts w:ascii="Times New Roman" w:hAnsi="Times New Roman" w:cs="Times New Roman" w:hint="eastAsia"/>
        </w:rPr>
        <w:t>本着标准规范，通俗易懂，适用性强的原则和满足新版标准编写规则要求的前提下开展了编制</w:t>
      </w:r>
      <w:r w:rsidRPr="00200E8A">
        <w:rPr>
          <w:rFonts w:ascii="Times New Roman" w:hAnsi="Times New Roman" w:cs="Times New Roman"/>
        </w:rPr>
        <w:t>。</w:t>
      </w:r>
    </w:p>
    <w:p w14:paraId="29EF52E3" w14:textId="77777777" w:rsidR="00896042" w:rsidRPr="00200E8A" w:rsidRDefault="00896042" w:rsidP="00896042">
      <w:pPr>
        <w:rPr>
          <w:rFonts w:ascii="Times New Roman" w:hAnsi="Times New Roman" w:cs="Times New Roman"/>
        </w:rPr>
      </w:pPr>
      <w:r w:rsidRPr="00200E8A">
        <w:rPr>
          <w:rFonts w:ascii="Times New Roman" w:hAnsi="Times New Roman" w:cs="Times New Roman"/>
        </w:rPr>
        <w:t>（</w:t>
      </w:r>
      <w:r w:rsidRPr="00200E8A">
        <w:rPr>
          <w:rFonts w:ascii="Times New Roman" w:hAnsi="Times New Roman" w:cs="Times New Roman"/>
        </w:rPr>
        <w:t>2</w:t>
      </w:r>
      <w:r w:rsidRPr="00200E8A">
        <w:rPr>
          <w:rFonts w:ascii="Times New Roman" w:hAnsi="Times New Roman" w:cs="Times New Roman"/>
        </w:rPr>
        <w:t>）实用性</w:t>
      </w:r>
    </w:p>
    <w:p w14:paraId="5D4B939F" w14:textId="0414DAE6" w:rsidR="00896042" w:rsidRPr="00200E8A" w:rsidRDefault="005B2E49" w:rsidP="00896042">
      <w:pPr>
        <w:ind w:firstLineChars="200" w:firstLine="480"/>
        <w:rPr>
          <w:rFonts w:ascii="Times New Roman" w:hAnsi="Times New Roman" w:cs="Times New Roman"/>
        </w:rPr>
      </w:pPr>
      <w:r w:rsidRPr="005B2E49">
        <w:rPr>
          <w:rFonts w:ascii="Times New Roman" w:hAnsi="Times New Roman" w:cs="Times New Roman" w:hint="eastAsia"/>
        </w:rPr>
        <w:t>本标准对压水堆核电厂燃料和相关组件用</w:t>
      </w:r>
      <w:r w:rsidR="002F0A57">
        <w:rPr>
          <w:rFonts w:ascii="Times New Roman" w:hAnsi="Times New Roman" w:cs="Times New Roman" w:hint="eastAsia"/>
        </w:rPr>
        <w:t>镍基合金螺旋弹簧的</w:t>
      </w:r>
      <w:r w:rsidRPr="005B2E49">
        <w:rPr>
          <w:rFonts w:ascii="Times New Roman" w:hAnsi="Times New Roman" w:cs="Times New Roman"/>
        </w:rPr>
        <w:t>技术要求</w:t>
      </w:r>
      <w:r w:rsidR="00494DD3">
        <w:rPr>
          <w:rFonts w:ascii="Times New Roman" w:hAnsi="Times New Roman" w:cs="Times New Roman" w:hint="eastAsia"/>
        </w:rPr>
        <w:t>和检验要求</w:t>
      </w:r>
      <w:r w:rsidRPr="005B2E49">
        <w:rPr>
          <w:rFonts w:ascii="Times New Roman" w:hAnsi="Times New Roman" w:cs="Times New Roman"/>
        </w:rPr>
        <w:t>进行了规范，包括对</w:t>
      </w:r>
      <w:r w:rsidR="00494DD3" w:rsidRPr="00494DD3">
        <w:rPr>
          <w:rFonts w:ascii="Times New Roman" w:hAnsi="Times New Roman" w:cs="Times New Roman" w:hint="eastAsia"/>
        </w:rPr>
        <w:t>化学成分、拉伸试验、弹簧力与尺寸、表面粗糙度、晶粒尺寸、涡流检测、渗透检查、目视检查</w:t>
      </w:r>
      <w:r w:rsidRPr="005B2E49">
        <w:rPr>
          <w:rFonts w:ascii="Times New Roman" w:hAnsi="Times New Roman" w:cs="Times New Roman"/>
        </w:rPr>
        <w:t>等</w:t>
      </w:r>
      <w:r w:rsidR="00494DD3">
        <w:rPr>
          <w:rFonts w:ascii="Times New Roman" w:hAnsi="Times New Roman" w:cs="Times New Roman" w:hint="eastAsia"/>
        </w:rPr>
        <w:t>检验项目</w:t>
      </w:r>
      <w:r w:rsidRPr="005B2E49">
        <w:rPr>
          <w:rFonts w:ascii="Times New Roman" w:hAnsi="Times New Roman" w:cs="Times New Roman"/>
        </w:rPr>
        <w:t>进行了规定，</w:t>
      </w:r>
      <w:r w:rsidR="00494DD3">
        <w:rPr>
          <w:rFonts w:ascii="Times New Roman" w:hAnsi="Times New Roman" w:cs="Times New Roman" w:hint="eastAsia"/>
        </w:rPr>
        <w:t>也对交货的包装要求进行了规定，</w:t>
      </w:r>
      <w:r w:rsidRPr="005B2E49">
        <w:rPr>
          <w:rFonts w:ascii="Times New Roman" w:hAnsi="Times New Roman" w:cs="Times New Roman"/>
        </w:rPr>
        <w:t>以统一压水堆核电厂燃料和相关组件用</w:t>
      </w:r>
      <w:r w:rsidR="00494DD3">
        <w:rPr>
          <w:rFonts w:ascii="Times New Roman" w:hAnsi="Times New Roman" w:cs="Times New Roman" w:hint="eastAsia"/>
        </w:rPr>
        <w:t>镍基合金螺旋弹簧的生产制造</w:t>
      </w:r>
      <w:r w:rsidRPr="005B2E49">
        <w:rPr>
          <w:rFonts w:ascii="Times New Roman" w:hAnsi="Times New Roman" w:cs="Times New Roman"/>
        </w:rPr>
        <w:t>，使其向科学化、合理化方向迈进，减少</w:t>
      </w:r>
      <w:r w:rsidR="00494DD3">
        <w:rPr>
          <w:rFonts w:ascii="Times New Roman" w:hAnsi="Times New Roman" w:cs="Times New Roman" w:hint="eastAsia"/>
        </w:rPr>
        <w:t>制造环节</w:t>
      </w:r>
      <w:r w:rsidRPr="005B2E49">
        <w:rPr>
          <w:rFonts w:ascii="Times New Roman" w:hAnsi="Times New Roman" w:cs="Times New Roman"/>
        </w:rPr>
        <w:t>的主观性、随意</w:t>
      </w:r>
      <w:r>
        <w:rPr>
          <w:rFonts w:ascii="Times New Roman" w:hAnsi="Times New Roman" w:cs="Times New Roman"/>
        </w:rPr>
        <w:t>性，增加科学性、客观性，从而达到提高核电行业质量管控水平的目的</w:t>
      </w:r>
      <w:r w:rsidR="00896042" w:rsidRPr="00200E8A">
        <w:rPr>
          <w:rFonts w:ascii="Times New Roman" w:hAnsi="Times New Roman" w:cs="Times New Roman"/>
        </w:rPr>
        <w:t>。</w:t>
      </w:r>
    </w:p>
    <w:p w14:paraId="00EE86BE" w14:textId="2978280D" w:rsidR="00FB6407" w:rsidRPr="00200E8A" w:rsidRDefault="00FB6407" w:rsidP="00FB6407">
      <w:pPr>
        <w:rPr>
          <w:rFonts w:ascii="Times New Roman" w:hAnsi="Times New Roman" w:cs="Times New Roman"/>
          <w:b/>
        </w:rPr>
      </w:pPr>
      <w:r w:rsidRPr="00200E8A">
        <w:rPr>
          <w:rFonts w:ascii="Times New Roman" w:hAnsi="Times New Roman" w:cs="Times New Roman"/>
          <w:b/>
        </w:rPr>
        <w:t>2</w:t>
      </w:r>
      <w:r w:rsidRPr="00200E8A">
        <w:rPr>
          <w:rFonts w:ascii="Times New Roman" w:hAnsi="Times New Roman" w:cs="Times New Roman"/>
          <w:b/>
        </w:rPr>
        <w:t>、标准主要内容的依据</w:t>
      </w:r>
    </w:p>
    <w:p w14:paraId="4EDD20CE" w14:textId="77777777" w:rsidR="007B7169" w:rsidRDefault="0089367F" w:rsidP="007B7169">
      <w:pPr>
        <w:ind w:firstLineChars="200" w:firstLine="480"/>
        <w:rPr>
          <w:rFonts w:ascii="Times New Roman" w:hAnsi="Times New Roman" w:cs="Times New Roman"/>
        </w:rPr>
      </w:pPr>
      <w:r w:rsidRPr="00200E8A">
        <w:rPr>
          <w:rFonts w:ascii="Times New Roman" w:hAnsi="Times New Roman" w:cs="Times New Roman"/>
        </w:rPr>
        <w:t>本标准依据国标</w:t>
      </w:r>
      <w:r w:rsidRPr="00200E8A">
        <w:rPr>
          <w:rFonts w:ascii="Times New Roman" w:hAnsi="Times New Roman" w:cs="Times New Roman"/>
        </w:rPr>
        <w:t>GB/T 1.1—2020</w:t>
      </w:r>
      <w:r w:rsidRPr="00200E8A">
        <w:rPr>
          <w:rFonts w:ascii="Times New Roman" w:hAnsi="Times New Roman" w:cs="Times New Roman"/>
        </w:rPr>
        <w:t>中规定的编写规则进行编写。</w:t>
      </w:r>
    </w:p>
    <w:p w14:paraId="3299F882" w14:textId="7B018F7F" w:rsidR="00516078" w:rsidRDefault="002D3379" w:rsidP="006D2102">
      <w:pPr>
        <w:ind w:firstLineChars="200" w:firstLine="480"/>
      </w:pPr>
      <w:r w:rsidRPr="00C300C7">
        <w:rPr>
          <w:rFonts w:hint="eastAsia"/>
        </w:rPr>
        <w:t>为确保</w:t>
      </w:r>
      <w:r w:rsidRPr="005B2E49">
        <w:rPr>
          <w:rFonts w:ascii="Times New Roman" w:hAnsi="Times New Roman" w:cs="Times New Roman" w:hint="eastAsia"/>
        </w:rPr>
        <w:t>压水堆核电厂燃料和相关组件用</w:t>
      </w:r>
      <w:r>
        <w:rPr>
          <w:rFonts w:ascii="Times New Roman" w:hAnsi="Times New Roman" w:cs="Times New Roman" w:hint="eastAsia"/>
        </w:rPr>
        <w:t>镍基合金螺旋弹簧</w:t>
      </w:r>
      <w:r w:rsidRPr="00C300C7">
        <w:t>满足设计需求</w:t>
      </w:r>
      <w:r w:rsidR="00C45738">
        <w:rPr>
          <w:rFonts w:hint="eastAsia"/>
        </w:rPr>
        <w:t>，</w:t>
      </w:r>
      <w:r w:rsidRPr="00C300C7">
        <w:t>同时符合国内相关产业实际生产能力，</w:t>
      </w:r>
      <w:r w:rsidR="00C45738">
        <w:rPr>
          <w:rFonts w:hint="eastAsia"/>
        </w:rPr>
        <w:t>在本标准</w:t>
      </w:r>
      <w:r w:rsidR="00694239">
        <w:rPr>
          <w:rFonts w:hint="eastAsia"/>
        </w:rPr>
        <w:t>制定过程中，</w:t>
      </w:r>
      <w:r w:rsidR="00E95B67">
        <w:rPr>
          <w:rFonts w:hint="eastAsia"/>
        </w:rPr>
        <w:t>梳理总结</w:t>
      </w:r>
      <w:r w:rsidR="00C45738">
        <w:rPr>
          <w:rFonts w:hint="eastAsia"/>
        </w:rPr>
        <w:t>了</w:t>
      </w:r>
      <w:r w:rsidR="00DA141A">
        <w:rPr>
          <w:rFonts w:hint="eastAsia"/>
        </w:rPr>
        <w:t>国内</w:t>
      </w:r>
      <w:r w:rsidR="00E95B67">
        <w:rPr>
          <w:rFonts w:hint="eastAsia"/>
        </w:rPr>
        <w:t>有关单位</w:t>
      </w:r>
      <w:r w:rsidR="00DA141A">
        <w:rPr>
          <w:rFonts w:hint="eastAsia"/>
        </w:rPr>
        <w:t>针对燃料和相关组件用镍基合金螺旋弹簧的</w:t>
      </w:r>
      <w:r w:rsidR="00E95B67">
        <w:rPr>
          <w:rFonts w:hint="eastAsia"/>
        </w:rPr>
        <w:t>生产实践经验，并</w:t>
      </w:r>
      <w:r w:rsidRPr="00C300C7">
        <w:t>经过充分的技术开发</w:t>
      </w:r>
      <w:r w:rsidR="00E95B67">
        <w:rPr>
          <w:rFonts w:hint="eastAsia"/>
        </w:rPr>
        <w:t>与验证</w:t>
      </w:r>
      <w:r w:rsidRPr="00C300C7">
        <w:t>，</w:t>
      </w:r>
      <w:r w:rsidR="006D600D">
        <w:rPr>
          <w:rFonts w:hint="eastAsia"/>
        </w:rPr>
        <w:t>同时考虑我国工业体系的能力现状，</w:t>
      </w:r>
      <w:r w:rsidRPr="00C300C7">
        <w:t>确定</w:t>
      </w:r>
      <w:r w:rsidR="000E7CA1">
        <w:rPr>
          <w:rFonts w:hint="eastAsia"/>
        </w:rPr>
        <w:t>了</w:t>
      </w:r>
      <w:r w:rsidR="004B0FB4">
        <w:rPr>
          <w:rFonts w:ascii="Times New Roman" w:hAnsi="Times New Roman" w:cs="Times New Roman" w:hint="eastAsia"/>
        </w:rPr>
        <w:t>镍基合金螺旋弹簧</w:t>
      </w:r>
      <w:r w:rsidRPr="00C300C7">
        <w:t>的技术要求</w:t>
      </w:r>
      <w:r w:rsidR="006D600D">
        <w:rPr>
          <w:rFonts w:hint="eastAsia"/>
        </w:rPr>
        <w:t>，</w:t>
      </w:r>
      <w:r w:rsidR="004930EF">
        <w:rPr>
          <w:rFonts w:hint="eastAsia"/>
        </w:rPr>
        <w:t>主要</w:t>
      </w:r>
      <w:r w:rsidR="004B0FB4">
        <w:rPr>
          <w:rFonts w:hint="eastAsia"/>
        </w:rPr>
        <w:t>包括</w:t>
      </w:r>
      <w:r w:rsidR="004B0FB4" w:rsidRPr="00200E8A">
        <w:t>产品要求</w:t>
      </w:r>
      <w:r w:rsidR="004B0FB4">
        <w:rPr>
          <w:rFonts w:hint="eastAsia"/>
        </w:rPr>
        <w:t>、</w:t>
      </w:r>
      <w:r w:rsidR="004B0FB4" w:rsidRPr="00200E8A">
        <w:t>制造要求</w:t>
      </w:r>
      <w:r w:rsidR="00246F96">
        <w:rPr>
          <w:rFonts w:hint="eastAsia"/>
        </w:rPr>
        <w:t>、</w:t>
      </w:r>
      <w:r w:rsidR="00246F96" w:rsidRPr="00200E8A">
        <w:t>检验要求</w:t>
      </w:r>
      <w:r w:rsidR="006D600D">
        <w:rPr>
          <w:rFonts w:hint="eastAsia"/>
        </w:rPr>
        <w:t>，</w:t>
      </w:r>
      <w:r w:rsidR="004930EF">
        <w:rPr>
          <w:rFonts w:hint="eastAsia"/>
        </w:rPr>
        <w:t>以</w:t>
      </w:r>
      <w:r w:rsidR="00AE7E7D">
        <w:rPr>
          <w:rFonts w:hint="eastAsia"/>
        </w:rPr>
        <w:t>及</w:t>
      </w:r>
      <w:r w:rsidR="00AE7E7D" w:rsidRPr="00AE7E7D">
        <w:rPr>
          <w:rFonts w:hint="eastAsia"/>
        </w:rPr>
        <w:t>包装与标识</w:t>
      </w:r>
      <w:r w:rsidR="00AE7E7D">
        <w:rPr>
          <w:rFonts w:hint="eastAsia"/>
        </w:rPr>
        <w:t>要求</w:t>
      </w:r>
      <w:r>
        <w:rPr>
          <w:rFonts w:hint="eastAsia"/>
        </w:rPr>
        <w:t>。</w:t>
      </w:r>
    </w:p>
    <w:p w14:paraId="2401A8DD" w14:textId="77777777" w:rsidR="0048677D" w:rsidRPr="00200E8A" w:rsidRDefault="0048677D" w:rsidP="0048677D">
      <w:pPr>
        <w:pStyle w:val="a4"/>
        <w:ind w:firstLineChars="200"/>
      </w:pPr>
    </w:p>
    <w:p w14:paraId="783A352A" w14:textId="3BE25D00" w:rsidR="00FB6407" w:rsidRPr="00200E8A" w:rsidRDefault="0024244C" w:rsidP="00FB6407">
      <w:pPr>
        <w:rPr>
          <w:rFonts w:ascii="Times New Roman" w:hAnsi="Times New Roman" w:cs="Times New Roman"/>
          <w:b/>
        </w:rPr>
      </w:pPr>
      <w:r w:rsidRPr="00200E8A">
        <w:rPr>
          <w:rFonts w:ascii="Times New Roman" w:hAnsi="Times New Roman" w:cs="Times New Roman"/>
          <w:b/>
        </w:rPr>
        <w:t>3</w:t>
      </w:r>
      <w:r w:rsidRPr="00200E8A">
        <w:rPr>
          <w:rFonts w:ascii="Times New Roman" w:hAnsi="Times New Roman" w:cs="Times New Roman"/>
          <w:b/>
        </w:rPr>
        <w:t>、解决的主要问题</w:t>
      </w:r>
    </w:p>
    <w:p w14:paraId="1FFB9F13" w14:textId="01045F78" w:rsidR="007B0938" w:rsidRPr="00200E8A" w:rsidRDefault="007B0938" w:rsidP="00200E8A">
      <w:pPr>
        <w:ind w:firstLineChars="200" w:firstLine="480"/>
        <w:rPr>
          <w:rFonts w:ascii="Times New Roman" w:hAnsi="Times New Roman" w:cs="Times New Roman"/>
        </w:rPr>
      </w:pPr>
      <w:r w:rsidRPr="00200E8A">
        <w:rPr>
          <w:rFonts w:ascii="Times New Roman" w:hAnsi="Times New Roman" w:cs="Times New Roman"/>
        </w:rPr>
        <w:t>压水堆是我国目前主要的商用核反应堆堆型，而燃料和相关组件作为压水堆核反应堆堆芯的核心设备，其制造质量直接影响核反应堆的安全性、经济性和可靠性，因此相对于其他工业设备，对关键工艺需要进行更加严格、细致的控制。</w:t>
      </w:r>
    </w:p>
    <w:p w14:paraId="62F77A9B" w14:textId="77777777" w:rsidR="00200E8A" w:rsidRPr="00200E8A" w:rsidRDefault="007B0938" w:rsidP="00200E8A">
      <w:pPr>
        <w:ind w:firstLineChars="200" w:firstLine="480"/>
        <w:rPr>
          <w:rFonts w:ascii="Times New Roman" w:hAnsi="Times New Roman" w:cs="Times New Roman"/>
        </w:rPr>
      </w:pPr>
      <w:r w:rsidRPr="00200E8A">
        <w:rPr>
          <w:rFonts w:ascii="Times New Roman" w:hAnsi="Times New Roman" w:cs="Times New Roman"/>
        </w:rPr>
        <w:t>镍基合金螺旋弹簧是压水堆燃料和相关组件的重要零件，普遍应用于相关组件压紧部件中。</w:t>
      </w:r>
      <w:r w:rsidRPr="00200E8A">
        <w:rPr>
          <w:rFonts w:ascii="Times New Roman" w:hAnsi="Times New Roman" w:cs="Times New Roman"/>
        </w:rPr>
        <w:t>NB/T 20057.3</w:t>
      </w:r>
      <w:r w:rsidRPr="00200E8A">
        <w:rPr>
          <w:rFonts w:ascii="Times New Roman" w:hAnsi="Times New Roman" w:cs="Times New Roman"/>
        </w:rPr>
        <w:t>、</w:t>
      </w:r>
      <w:r w:rsidRPr="00200E8A">
        <w:rPr>
          <w:rFonts w:ascii="Times New Roman" w:hAnsi="Times New Roman" w:cs="Times New Roman"/>
        </w:rPr>
        <w:t>NB/T 20057.4</w:t>
      </w:r>
      <w:r w:rsidRPr="00200E8A">
        <w:rPr>
          <w:rFonts w:ascii="Times New Roman" w:hAnsi="Times New Roman" w:cs="Times New Roman"/>
        </w:rPr>
        <w:t>等标准针对燃料和相关组件的制造活动进行了规范，但没有镍基合金螺旋弹簧的产品设计要求。</w:t>
      </w:r>
      <w:r w:rsidRPr="00200E8A">
        <w:rPr>
          <w:rFonts w:ascii="Times New Roman" w:hAnsi="Times New Roman" w:cs="Times New Roman"/>
        </w:rPr>
        <w:t>NB/T 20008.14</w:t>
      </w:r>
      <w:r w:rsidRPr="00200E8A">
        <w:rPr>
          <w:rFonts w:ascii="Times New Roman" w:hAnsi="Times New Roman" w:cs="Times New Roman"/>
        </w:rPr>
        <w:t>对镍基合金</w:t>
      </w:r>
      <w:proofErr w:type="gramStart"/>
      <w:r w:rsidRPr="00200E8A">
        <w:rPr>
          <w:rFonts w:ascii="Times New Roman" w:hAnsi="Times New Roman" w:cs="Times New Roman"/>
        </w:rPr>
        <w:t>弹簧丝材进行</w:t>
      </w:r>
      <w:proofErr w:type="gramEnd"/>
      <w:r w:rsidRPr="00200E8A">
        <w:rPr>
          <w:rFonts w:ascii="Times New Roman" w:hAnsi="Times New Roman" w:cs="Times New Roman"/>
        </w:rPr>
        <w:t>了规范，但不是相关组件中用到的镍基合金螺旋弹簧的产品规范。</w:t>
      </w:r>
    </w:p>
    <w:p w14:paraId="7616AD2D" w14:textId="4B2786F7" w:rsidR="0024244C" w:rsidRPr="00200E8A" w:rsidRDefault="007B0938" w:rsidP="00200E8A">
      <w:pPr>
        <w:ind w:firstLineChars="200" w:firstLine="480"/>
        <w:rPr>
          <w:rFonts w:ascii="Times New Roman" w:hAnsi="Times New Roman" w:cs="Times New Roman"/>
        </w:rPr>
      </w:pPr>
      <w:r w:rsidRPr="00200E8A">
        <w:rPr>
          <w:rFonts w:ascii="Times New Roman" w:hAnsi="Times New Roman" w:cs="Times New Roman"/>
        </w:rPr>
        <w:lastRenderedPageBreak/>
        <w:t>目前，针对镍基合金螺旋弹簧，其产品要求、制造要求和检测要求等内容没有行业统一标准，这不利于产品制造过程中的质量控制，也不利于燃料和相关组件整体的可靠性。通过本标准的制定，拟进一步提高镍基合金螺旋弹簧的制造水平。</w:t>
      </w:r>
    </w:p>
    <w:p w14:paraId="09C92ECB" w14:textId="77777777" w:rsidR="00B24A56" w:rsidRPr="00200E8A" w:rsidRDefault="00B24A56" w:rsidP="00FB6407">
      <w:pPr>
        <w:rPr>
          <w:rFonts w:ascii="Times New Roman" w:hAnsi="Times New Roman" w:cs="Times New Roman"/>
        </w:rPr>
      </w:pPr>
    </w:p>
    <w:p w14:paraId="67313798" w14:textId="3CAD61AC" w:rsidR="0024244C" w:rsidRPr="00200E8A" w:rsidRDefault="00285F39"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三、主要试验（或验证）情况</w:t>
      </w:r>
    </w:p>
    <w:p w14:paraId="4196BB03" w14:textId="270550A5" w:rsidR="007D3E79" w:rsidRPr="00647E41" w:rsidRDefault="000E5371" w:rsidP="004F2B42">
      <w:pPr>
        <w:pStyle w:val="a4"/>
        <w:ind w:firstLineChars="200" w:firstLine="480"/>
        <w:rPr>
          <w:rFonts w:hAnsi="宋体"/>
          <w:sz w:val="24"/>
          <w:szCs w:val="24"/>
        </w:rPr>
      </w:pPr>
      <w:r w:rsidRPr="004F2B42">
        <w:rPr>
          <w:rFonts w:hAnsi="宋体" w:hint="eastAsia"/>
          <w:sz w:val="24"/>
          <w:szCs w:val="24"/>
        </w:rPr>
        <w:t>燃料和相关组件用镍基合金螺旋弹簧</w:t>
      </w:r>
      <w:r>
        <w:rPr>
          <w:rFonts w:hAnsi="宋体" w:hint="eastAsia"/>
          <w:sz w:val="24"/>
          <w:szCs w:val="24"/>
        </w:rPr>
        <w:t>已有大量研制过程中的试验验证，</w:t>
      </w:r>
      <w:proofErr w:type="gramStart"/>
      <w:r>
        <w:rPr>
          <w:rFonts w:hAnsi="宋体" w:hint="eastAsia"/>
          <w:sz w:val="24"/>
          <w:szCs w:val="24"/>
        </w:rPr>
        <w:t>且</w:t>
      </w:r>
      <w:r w:rsidR="00F979E7">
        <w:rPr>
          <w:rFonts w:hAnsi="宋体" w:hint="eastAsia"/>
          <w:sz w:val="24"/>
          <w:szCs w:val="24"/>
        </w:rPr>
        <w:t>按照</w:t>
      </w:r>
      <w:proofErr w:type="gramEnd"/>
      <w:r w:rsidR="00F979E7">
        <w:rPr>
          <w:rFonts w:hAnsi="宋体" w:hint="eastAsia"/>
          <w:sz w:val="24"/>
          <w:szCs w:val="24"/>
        </w:rPr>
        <w:t>本标准有关技术要求进行</w:t>
      </w:r>
      <w:r w:rsidR="005C21BB">
        <w:rPr>
          <w:rFonts w:hAnsi="宋体" w:hint="eastAsia"/>
          <w:sz w:val="24"/>
          <w:szCs w:val="24"/>
        </w:rPr>
        <w:t>生产的</w:t>
      </w:r>
      <w:r w:rsidR="004F2B42" w:rsidRPr="004F2B42">
        <w:rPr>
          <w:rFonts w:hAnsi="宋体" w:hint="eastAsia"/>
          <w:sz w:val="24"/>
          <w:szCs w:val="24"/>
        </w:rPr>
        <w:t>燃料和相关组件用镍基合金螺旋弹簧</w:t>
      </w:r>
      <w:r w:rsidR="004F2B42">
        <w:rPr>
          <w:rFonts w:hAnsi="宋体" w:hint="eastAsia"/>
          <w:sz w:val="24"/>
          <w:szCs w:val="24"/>
        </w:rPr>
        <w:t>已有大量堆内应用经验</w:t>
      </w:r>
      <w:r w:rsidR="007D3E79" w:rsidRPr="00647E41">
        <w:rPr>
          <w:rFonts w:hAnsi="宋体" w:hint="eastAsia"/>
          <w:sz w:val="24"/>
          <w:szCs w:val="24"/>
        </w:rPr>
        <w:t>。</w:t>
      </w:r>
    </w:p>
    <w:p w14:paraId="6BA52DF4" w14:textId="77777777" w:rsidR="004656F6" w:rsidRPr="00200E8A" w:rsidRDefault="004656F6" w:rsidP="00FB6407">
      <w:pPr>
        <w:rPr>
          <w:rFonts w:ascii="Times New Roman" w:hAnsi="Times New Roman" w:cs="Times New Roman"/>
        </w:rPr>
      </w:pPr>
    </w:p>
    <w:p w14:paraId="2C6D0654" w14:textId="1DE749A4" w:rsidR="00285F39" w:rsidRPr="00200E8A" w:rsidRDefault="00285F39"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四、标准中涉及专利的情况</w:t>
      </w:r>
    </w:p>
    <w:p w14:paraId="6F9B6125" w14:textId="77777777" w:rsidR="006C000D" w:rsidRDefault="006C000D" w:rsidP="006C000D">
      <w:pPr>
        <w:pStyle w:val="a4"/>
        <w:ind w:firstLineChars="200" w:firstLine="480"/>
        <w:rPr>
          <w:rFonts w:hAnsi="宋体"/>
          <w:sz w:val="24"/>
          <w:szCs w:val="24"/>
        </w:rPr>
      </w:pPr>
      <w:r>
        <w:rPr>
          <w:rFonts w:hAnsi="宋体" w:hint="eastAsia"/>
          <w:sz w:val="24"/>
          <w:szCs w:val="24"/>
        </w:rPr>
        <w:t>本标准不涉及专利问题。</w:t>
      </w:r>
    </w:p>
    <w:p w14:paraId="6CE9D3B9" w14:textId="77777777" w:rsidR="00285F39" w:rsidRPr="006C000D" w:rsidRDefault="00285F39" w:rsidP="00FB6407">
      <w:pPr>
        <w:rPr>
          <w:rFonts w:ascii="Times New Roman" w:hAnsi="Times New Roman" w:cs="Times New Roman"/>
        </w:rPr>
      </w:pPr>
    </w:p>
    <w:p w14:paraId="46A97B90" w14:textId="3AB4153C" w:rsidR="00285F39" w:rsidRPr="00200E8A" w:rsidRDefault="00285F39"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五、预期达到的社会效益、对产业发展的作用等情况</w:t>
      </w:r>
    </w:p>
    <w:p w14:paraId="7FB38062" w14:textId="2186F9E5" w:rsidR="00913C62" w:rsidRDefault="00913C62" w:rsidP="00913C62">
      <w:pPr>
        <w:pStyle w:val="a4"/>
        <w:ind w:firstLineChars="200" w:firstLine="480"/>
        <w:rPr>
          <w:rFonts w:hAnsi="宋体"/>
          <w:sz w:val="24"/>
          <w:szCs w:val="24"/>
        </w:rPr>
      </w:pPr>
      <w:r w:rsidRPr="00913C62">
        <w:rPr>
          <w:rFonts w:hAnsi="宋体"/>
          <w:sz w:val="24"/>
          <w:szCs w:val="24"/>
        </w:rPr>
        <w:t>2021</w:t>
      </w:r>
      <w:r w:rsidRPr="00913C62">
        <w:rPr>
          <w:rFonts w:hAnsi="宋体"/>
          <w:sz w:val="24"/>
          <w:szCs w:val="24"/>
        </w:rPr>
        <w:t>年，国务院发布关于落实《政府工作报告》重点工作分工的意见。意见提出，扎实</w:t>
      </w:r>
      <w:proofErr w:type="gramStart"/>
      <w:r w:rsidRPr="00913C62">
        <w:rPr>
          <w:rFonts w:hAnsi="宋体"/>
          <w:sz w:val="24"/>
          <w:szCs w:val="24"/>
        </w:rPr>
        <w:t>做好碳达峰</w:t>
      </w:r>
      <w:proofErr w:type="gramEnd"/>
      <w:r w:rsidRPr="00913C62">
        <w:rPr>
          <w:rFonts w:hAnsi="宋体"/>
          <w:sz w:val="24"/>
          <w:szCs w:val="24"/>
        </w:rPr>
        <w:t>、碳中和各项工作，制定</w:t>
      </w:r>
      <w:r w:rsidRPr="00913C62">
        <w:rPr>
          <w:rFonts w:hAnsi="宋体"/>
          <w:sz w:val="24"/>
          <w:szCs w:val="24"/>
        </w:rPr>
        <w:t>2030</w:t>
      </w:r>
      <w:r w:rsidRPr="00913C62">
        <w:rPr>
          <w:rFonts w:hAnsi="宋体"/>
          <w:sz w:val="24"/>
          <w:szCs w:val="24"/>
        </w:rPr>
        <w:t>年前碳排放达</w:t>
      </w:r>
      <w:proofErr w:type="gramStart"/>
      <w:r w:rsidRPr="00913C62">
        <w:rPr>
          <w:rFonts w:hAnsi="宋体"/>
          <w:sz w:val="24"/>
          <w:szCs w:val="24"/>
        </w:rPr>
        <w:t>峰行动</w:t>
      </w:r>
      <w:proofErr w:type="gramEnd"/>
      <w:r w:rsidRPr="00913C62">
        <w:rPr>
          <w:rFonts w:hAnsi="宋体"/>
          <w:sz w:val="24"/>
          <w:szCs w:val="24"/>
        </w:rPr>
        <w:t>方案。优化产业结构和能源结构。推动煤炭清洁高效利用，大力发展新能源，在确保安全的前提下积极有序发展核电。研究和推广应用一批先进的核电行业标准，是有利于在确保安全前提下积极有序发展核电的。</w:t>
      </w:r>
    </w:p>
    <w:p w14:paraId="61510381" w14:textId="617804BD" w:rsidR="003428B8" w:rsidRPr="00731F52" w:rsidRDefault="003428B8" w:rsidP="003428B8">
      <w:pPr>
        <w:pStyle w:val="a4"/>
        <w:ind w:firstLineChars="200" w:firstLine="480"/>
        <w:rPr>
          <w:rFonts w:hAnsi="宋体"/>
          <w:sz w:val="24"/>
          <w:szCs w:val="24"/>
        </w:rPr>
      </w:pPr>
      <w:r w:rsidRPr="00731F52">
        <w:rPr>
          <w:rFonts w:hAnsi="宋体" w:hint="eastAsia"/>
          <w:sz w:val="24"/>
          <w:szCs w:val="24"/>
        </w:rPr>
        <w:t>本标准的制定有利于各</w:t>
      </w:r>
      <w:r>
        <w:rPr>
          <w:rFonts w:hAnsi="宋体" w:hint="eastAsia"/>
          <w:sz w:val="24"/>
          <w:szCs w:val="24"/>
        </w:rPr>
        <w:t>设计和制造</w:t>
      </w:r>
      <w:r w:rsidRPr="00731F52">
        <w:rPr>
          <w:rFonts w:hAnsi="宋体" w:hint="eastAsia"/>
          <w:sz w:val="24"/>
          <w:szCs w:val="24"/>
        </w:rPr>
        <w:t>单位采用统一的标准规范开展压水堆燃料</w:t>
      </w:r>
      <w:r>
        <w:rPr>
          <w:rFonts w:hAnsi="宋体" w:hint="eastAsia"/>
          <w:sz w:val="24"/>
          <w:szCs w:val="24"/>
        </w:rPr>
        <w:t>用</w:t>
      </w:r>
      <w:r w:rsidRPr="00731F52">
        <w:rPr>
          <w:rFonts w:hAnsi="宋体" w:hint="eastAsia"/>
          <w:sz w:val="24"/>
          <w:szCs w:val="24"/>
        </w:rPr>
        <w:t>镍基合金</w:t>
      </w:r>
      <w:r>
        <w:rPr>
          <w:rFonts w:hAnsi="宋体" w:hint="eastAsia"/>
          <w:sz w:val="24"/>
          <w:szCs w:val="24"/>
        </w:rPr>
        <w:t>螺旋弹簧的设计和制造</w:t>
      </w:r>
      <w:r w:rsidRPr="00731F52">
        <w:rPr>
          <w:rFonts w:hAnsi="宋体" w:hint="eastAsia"/>
          <w:sz w:val="24"/>
          <w:szCs w:val="24"/>
        </w:rPr>
        <w:t>工作，对提高镍基合金</w:t>
      </w:r>
      <w:r>
        <w:rPr>
          <w:rFonts w:hAnsi="宋体" w:hint="eastAsia"/>
          <w:sz w:val="24"/>
          <w:szCs w:val="24"/>
        </w:rPr>
        <w:t>螺旋弹簧制造水平具有重要意义，也有助于提升我国压水堆燃料组件零</w:t>
      </w:r>
      <w:r w:rsidRPr="00731F52">
        <w:rPr>
          <w:rFonts w:hAnsi="宋体" w:hint="eastAsia"/>
          <w:sz w:val="24"/>
          <w:szCs w:val="24"/>
        </w:rPr>
        <w:t>部件制造能力和规范性。</w:t>
      </w:r>
    </w:p>
    <w:p w14:paraId="34F21A00" w14:textId="77777777" w:rsidR="00DC29B1" w:rsidRPr="003428B8" w:rsidRDefault="00DC29B1" w:rsidP="00FB6407">
      <w:pPr>
        <w:rPr>
          <w:rFonts w:ascii="Times New Roman" w:hAnsi="Times New Roman" w:cs="Times New Roman"/>
        </w:rPr>
      </w:pPr>
    </w:p>
    <w:p w14:paraId="15B2CE35" w14:textId="0C562C7E" w:rsidR="00285F39"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六、与国际、国外对比情况</w:t>
      </w:r>
    </w:p>
    <w:p w14:paraId="00470843" w14:textId="77777777" w:rsidR="00FF1863" w:rsidRPr="004001F3" w:rsidRDefault="00FF1863" w:rsidP="00FF1863">
      <w:pPr>
        <w:rPr>
          <w:rFonts w:ascii="Times New Roman" w:hAnsi="Times New Roman" w:cs="Times New Roman"/>
          <w:b/>
        </w:rPr>
      </w:pPr>
      <w:r w:rsidRPr="004001F3">
        <w:rPr>
          <w:rFonts w:ascii="Times New Roman" w:hAnsi="Times New Roman" w:cs="Times New Roman"/>
          <w:b/>
        </w:rPr>
        <w:t>1</w:t>
      </w:r>
      <w:r w:rsidRPr="004001F3">
        <w:rPr>
          <w:rFonts w:ascii="Times New Roman" w:hAnsi="Times New Roman" w:cs="Times New Roman" w:hint="eastAsia"/>
          <w:b/>
        </w:rPr>
        <w:t>、</w:t>
      </w:r>
      <w:r w:rsidRPr="004001F3">
        <w:rPr>
          <w:rFonts w:ascii="Times New Roman" w:hAnsi="Times New Roman" w:cs="Times New Roman"/>
          <w:b/>
        </w:rPr>
        <w:t>项目与国际标准或国外先进标准采用程度的考虑</w:t>
      </w:r>
    </w:p>
    <w:p w14:paraId="4014B0C1" w14:textId="77777777" w:rsidR="00FF1863" w:rsidRPr="007C562B" w:rsidRDefault="00FF1863" w:rsidP="00FF1863">
      <w:pPr>
        <w:ind w:firstLineChars="200" w:firstLine="480"/>
        <w:rPr>
          <w:rFonts w:ascii="Times New Roman" w:hAnsi="Times New Roman" w:cs="Times New Roman"/>
        </w:rPr>
      </w:pPr>
      <w:r w:rsidRPr="00D25990">
        <w:rPr>
          <w:rFonts w:ascii="Times New Roman" w:hAnsi="Times New Roman" w:cs="Times New Roman"/>
        </w:rPr>
        <w:t>本标准没有采用国际标准，在制定过程中未查到同类国际、国外标准。</w:t>
      </w:r>
    </w:p>
    <w:p w14:paraId="437FE6B3" w14:textId="13106589" w:rsidR="00FF1863" w:rsidRPr="00FF1863" w:rsidRDefault="00FF1863" w:rsidP="00FF1863">
      <w:r w:rsidRPr="004001F3">
        <w:rPr>
          <w:rFonts w:ascii="Times New Roman" w:hAnsi="Times New Roman" w:cs="Times New Roman"/>
          <w:b/>
        </w:rPr>
        <w:t>2</w:t>
      </w:r>
      <w:r w:rsidRPr="004001F3">
        <w:rPr>
          <w:rFonts w:ascii="Times New Roman" w:hAnsi="Times New Roman" w:cs="Times New Roman" w:hint="eastAsia"/>
          <w:b/>
        </w:rPr>
        <w:t>、</w:t>
      </w:r>
      <w:r w:rsidRPr="004001F3">
        <w:rPr>
          <w:rFonts w:ascii="Times New Roman" w:hAnsi="Times New Roman" w:cs="Times New Roman"/>
          <w:b/>
        </w:rPr>
        <w:t>与国内相关标准间的关系</w:t>
      </w:r>
    </w:p>
    <w:p w14:paraId="0D5128D7" w14:textId="2C160D36" w:rsidR="003544C5" w:rsidRPr="003544C5" w:rsidRDefault="003544C5" w:rsidP="003544C5">
      <w:pPr>
        <w:pStyle w:val="a4"/>
        <w:ind w:firstLineChars="200" w:firstLine="480"/>
        <w:rPr>
          <w:rFonts w:hAnsi="宋体"/>
          <w:sz w:val="24"/>
          <w:szCs w:val="24"/>
        </w:rPr>
      </w:pPr>
      <w:r w:rsidRPr="003544C5">
        <w:rPr>
          <w:rFonts w:hAnsi="宋体"/>
          <w:sz w:val="24"/>
          <w:szCs w:val="24"/>
        </w:rPr>
        <w:t>NB/T 20057.4</w:t>
      </w:r>
      <w:r w:rsidRPr="003544C5">
        <w:rPr>
          <w:rFonts w:hAnsi="宋体"/>
          <w:sz w:val="24"/>
          <w:szCs w:val="24"/>
        </w:rPr>
        <w:t>对相关组件压紧弹簧提出了功能要求，但没有具体的镍基合金</w:t>
      </w:r>
      <w:r w:rsidRPr="003544C5">
        <w:rPr>
          <w:rFonts w:hAnsi="宋体"/>
          <w:sz w:val="24"/>
          <w:szCs w:val="24"/>
        </w:rPr>
        <w:lastRenderedPageBreak/>
        <w:t>螺旋弹簧制造要求。</w:t>
      </w:r>
      <w:r w:rsidRPr="003544C5">
        <w:rPr>
          <w:rFonts w:hAnsi="宋体"/>
          <w:sz w:val="24"/>
          <w:szCs w:val="24"/>
        </w:rPr>
        <w:t>NB/T 20008.14</w:t>
      </w:r>
      <w:r w:rsidRPr="003544C5">
        <w:rPr>
          <w:rFonts w:hAnsi="宋体"/>
          <w:sz w:val="24"/>
          <w:szCs w:val="24"/>
        </w:rPr>
        <w:t>《压水堆核电厂用其他材料</w:t>
      </w:r>
      <w:r w:rsidRPr="003544C5">
        <w:rPr>
          <w:rFonts w:hAnsi="宋体"/>
          <w:sz w:val="24"/>
          <w:szCs w:val="24"/>
        </w:rPr>
        <w:t xml:space="preserve"> </w:t>
      </w:r>
      <w:r w:rsidRPr="003544C5">
        <w:rPr>
          <w:rFonts w:hAnsi="宋体"/>
          <w:sz w:val="24"/>
          <w:szCs w:val="24"/>
        </w:rPr>
        <w:t>第</w:t>
      </w:r>
      <w:r w:rsidRPr="003544C5">
        <w:rPr>
          <w:rFonts w:hAnsi="宋体"/>
          <w:sz w:val="24"/>
          <w:szCs w:val="24"/>
        </w:rPr>
        <w:t>14</w:t>
      </w:r>
      <w:r w:rsidRPr="003544C5">
        <w:rPr>
          <w:rFonts w:hAnsi="宋体"/>
          <w:sz w:val="24"/>
          <w:szCs w:val="24"/>
        </w:rPr>
        <w:t>部分：镍</w:t>
      </w:r>
      <w:r w:rsidRPr="003544C5">
        <w:rPr>
          <w:rFonts w:hAnsi="宋体"/>
          <w:sz w:val="24"/>
          <w:szCs w:val="24"/>
        </w:rPr>
        <w:t>-</w:t>
      </w:r>
      <w:r w:rsidRPr="003544C5">
        <w:rPr>
          <w:rFonts w:hAnsi="宋体"/>
          <w:sz w:val="24"/>
          <w:szCs w:val="24"/>
        </w:rPr>
        <w:t>铬</w:t>
      </w:r>
      <w:r w:rsidRPr="003544C5">
        <w:rPr>
          <w:rFonts w:hAnsi="宋体"/>
          <w:sz w:val="24"/>
          <w:szCs w:val="24"/>
        </w:rPr>
        <w:t>-</w:t>
      </w:r>
      <w:r w:rsidRPr="003544C5">
        <w:rPr>
          <w:rFonts w:hAnsi="宋体"/>
          <w:sz w:val="24"/>
          <w:szCs w:val="24"/>
        </w:rPr>
        <w:t>铁合金弹簧丝》是镍基合金</w:t>
      </w:r>
      <w:proofErr w:type="gramStart"/>
      <w:r w:rsidRPr="003544C5">
        <w:rPr>
          <w:rFonts w:hAnsi="宋体"/>
          <w:sz w:val="24"/>
          <w:szCs w:val="24"/>
        </w:rPr>
        <w:t>弹簧丝材的</w:t>
      </w:r>
      <w:proofErr w:type="gramEnd"/>
      <w:r w:rsidRPr="003544C5">
        <w:rPr>
          <w:rFonts w:hAnsi="宋体"/>
          <w:sz w:val="24"/>
          <w:szCs w:val="24"/>
        </w:rPr>
        <w:t>标准，从化学成分、金相组织、表面质量等角度提出了对镍</w:t>
      </w:r>
      <w:r w:rsidRPr="003544C5">
        <w:rPr>
          <w:rFonts w:hAnsi="宋体"/>
          <w:sz w:val="24"/>
          <w:szCs w:val="24"/>
        </w:rPr>
        <w:t>-</w:t>
      </w:r>
      <w:r w:rsidRPr="003544C5">
        <w:rPr>
          <w:rFonts w:hAnsi="宋体"/>
          <w:sz w:val="24"/>
          <w:szCs w:val="24"/>
        </w:rPr>
        <w:t>铬</w:t>
      </w:r>
      <w:r w:rsidRPr="003544C5">
        <w:rPr>
          <w:rFonts w:hAnsi="宋体"/>
          <w:sz w:val="24"/>
          <w:szCs w:val="24"/>
        </w:rPr>
        <w:t>-</w:t>
      </w:r>
      <w:r w:rsidRPr="003544C5">
        <w:rPr>
          <w:rFonts w:hAnsi="宋体"/>
          <w:sz w:val="24"/>
          <w:szCs w:val="24"/>
        </w:rPr>
        <w:t>铁合金</w:t>
      </w:r>
      <w:proofErr w:type="gramStart"/>
      <w:r w:rsidRPr="003544C5">
        <w:rPr>
          <w:rFonts w:hAnsi="宋体"/>
          <w:sz w:val="24"/>
          <w:szCs w:val="24"/>
        </w:rPr>
        <w:t>弹簧丝材的</w:t>
      </w:r>
      <w:proofErr w:type="gramEnd"/>
      <w:r w:rsidRPr="003544C5">
        <w:rPr>
          <w:rFonts w:hAnsi="宋体"/>
          <w:sz w:val="24"/>
          <w:szCs w:val="24"/>
        </w:rPr>
        <w:t>要求，但不是镍基合金螺旋弹簧的产品标准，缺乏对产品整体的规定以及制造过程中各道工序的具体要求，也缺乏检测项目和检测频率等制造过程中的具体指导建议。</w:t>
      </w:r>
    </w:p>
    <w:p w14:paraId="6F8BA61A" w14:textId="2AA759C3" w:rsidR="00F60B7D" w:rsidRDefault="003544C5" w:rsidP="003544C5">
      <w:pPr>
        <w:pStyle w:val="a4"/>
        <w:ind w:firstLineChars="200" w:firstLine="480"/>
        <w:rPr>
          <w:rFonts w:hAnsi="宋体"/>
          <w:sz w:val="24"/>
          <w:szCs w:val="24"/>
        </w:rPr>
      </w:pPr>
      <w:r w:rsidRPr="003544C5">
        <w:rPr>
          <w:rFonts w:hAnsi="宋体"/>
          <w:sz w:val="24"/>
          <w:szCs w:val="24"/>
        </w:rPr>
        <w:t>本标准将在不违反相关法律法规、国家、行业和地方的已有标准的基础上，提出对镍基合金螺旋弹簧制造活动更具指导意义的团体标准，本标准是对国家标准、能源行业标准中相关标准在特定领域中的深化</w:t>
      </w:r>
      <w:r w:rsidR="00B76263">
        <w:rPr>
          <w:rFonts w:hAnsi="宋体" w:hint="eastAsia"/>
          <w:sz w:val="24"/>
          <w:szCs w:val="24"/>
        </w:rPr>
        <w:t>。</w:t>
      </w:r>
    </w:p>
    <w:p w14:paraId="7E93CA99" w14:textId="77777777" w:rsidR="00FF1863" w:rsidRPr="004001F3" w:rsidRDefault="00FF1863" w:rsidP="00FF1863">
      <w:pPr>
        <w:rPr>
          <w:rFonts w:ascii="Times New Roman" w:hAnsi="Times New Roman" w:cs="Times New Roman"/>
          <w:b/>
        </w:rPr>
      </w:pPr>
      <w:r w:rsidRPr="004001F3">
        <w:rPr>
          <w:rFonts w:ascii="Times New Roman" w:hAnsi="Times New Roman" w:cs="Times New Roman"/>
          <w:b/>
        </w:rPr>
        <w:t>3</w:t>
      </w:r>
      <w:r>
        <w:rPr>
          <w:rFonts w:ascii="Times New Roman" w:hAnsi="Times New Roman" w:cs="Times New Roman" w:hint="eastAsia"/>
          <w:b/>
        </w:rPr>
        <w:t>、</w:t>
      </w:r>
      <w:r w:rsidRPr="004001F3">
        <w:rPr>
          <w:rFonts w:ascii="Times New Roman" w:hAnsi="Times New Roman" w:cs="Times New Roman"/>
          <w:b/>
        </w:rPr>
        <w:t>发展趋势</w:t>
      </w:r>
    </w:p>
    <w:p w14:paraId="13E97756" w14:textId="7DDFC2CD" w:rsidR="00FF1863" w:rsidRPr="00FF1863" w:rsidRDefault="00FF1863" w:rsidP="00FF1863">
      <w:pPr>
        <w:ind w:firstLineChars="200" w:firstLine="480"/>
        <w:jc w:val="both"/>
      </w:pPr>
      <w:r w:rsidRPr="007C562B">
        <w:rPr>
          <w:rFonts w:ascii="Times New Roman" w:hAnsi="Times New Roman" w:cs="Times New Roman"/>
        </w:rPr>
        <w:t>本标准的技术具有先进性，相关技术已在国外多个压水堆核电厂以及国内</w:t>
      </w:r>
      <w:r w:rsidRPr="007C562B">
        <w:rPr>
          <w:rFonts w:ascii="Times New Roman" w:hAnsi="Times New Roman" w:cs="Times New Roman"/>
        </w:rPr>
        <w:t>AP1000</w:t>
      </w:r>
      <w:r w:rsidRPr="007C562B">
        <w:rPr>
          <w:rFonts w:ascii="Times New Roman" w:hAnsi="Times New Roman" w:cs="Times New Roman"/>
        </w:rPr>
        <w:t>核电厂得到应用，国内目前也已经实现了国产化，技术成熟程度也较高，本标准的技术不涉及专利。</w:t>
      </w:r>
    </w:p>
    <w:p w14:paraId="26F7E80F" w14:textId="77777777" w:rsidR="00A71EF7" w:rsidRPr="003544C5" w:rsidRDefault="00A71EF7" w:rsidP="003544C5">
      <w:pPr>
        <w:pStyle w:val="a4"/>
        <w:ind w:firstLineChars="200" w:firstLine="480"/>
        <w:rPr>
          <w:rFonts w:hAnsi="宋体"/>
          <w:sz w:val="24"/>
          <w:szCs w:val="24"/>
        </w:rPr>
      </w:pPr>
    </w:p>
    <w:p w14:paraId="7A633A15" w14:textId="48855BBB"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七、在标准体系中的位置，与现行相关法律、法规、规章及标准，特别是强制性标准的协调性</w:t>
      </w:r>
    </w:p>
    <w:p w14:paraId="43290F1A" w14:textId="1EF95D7F" w:rsidR="00F60B7D" w:rsidRPr="00B76263" w:rsidRDefault="00CB603C" w:rsidP="00B76263">
      <w:pPr>
        <w:pStyle w:val="a4"/>
        <w:ind w:firstLineChars="200" w:firstLine="480"/>
        <w:rPr>
          <w:rFonts w:hAnsi="宋体"/>
          <w:sz w:val="24"/>
          <w:szCs w:val="24"/>
        </w:rPr>
      </w:pPr>
      <w:r w:rsidRPr="00B76263">
        <w:rPr>
          <w:rFonts w:hAnsi="宋体"/>
          <w:sz w:val="24"/>
          <w:szCs w:val="24"/>
        </w:rPr>
        <w:t>本标准与现行相关法律、法规、规章及相关标准协调一致。</w:t>
      </w:r>
    </w:p>
    <w:p w14:paraId="14BF4C02" w14:textId="3CD05C75"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八、重大分歧意见的处理经过和依据</w:t>
      </w:r>
    </w:p>
    <w:p w14:paraId="34B73990" w14:textId="77777777" w:rsidR="00A71EF7" w:rsidRDefault="00A71EF7" w:rsidP="00A71EF7">
      <w:pPr>
        <w:ind w:firstLineChars="200" w:firstLine="480"/>
      </w:pPr>
      <w:r>
        <w:rPr>
          <w:rFonts w:hint="eastAsia"/>
        </w:rPr>
        <w:t>无。</w:t>
      </w:r>
    </w:p>
    <w:p w14:paraId="3629B36E" w14:textId="77777777" w:rsidR="00A740E0" w:rsidRPr="00200E8A" w:rsidRDefault="00A740E0" w:rsidP="00F60B7D">
      <w:pPr>
        <w:rPr>
          <w:rFonts w:ascii="Times New Roman" w:hAnsi="Times New Roman" w:cs="Times New Roman"/>
        </w:rPr>
      </w:pPr>
    </w:p>
    <w:p w14:paraId="363B527E" w14:textId="74B0095E"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九、标准性质的建议说明</w:t>
      </w:r>
    </w:p>
    <w:p w14:paraId="6EC58318" w14:textId="77777777" w:rsidR="009C7A64" w:rsidRDefault="009C7A64" w:rsidP="009C7A64">
      <w:pPr>
        <w:ind w:firstLineChars="200" w:firstLine="480"/>
      </w:pPr>
      <w:r>
        <w:rPr>
          <w:rFonts w:hint="eastAsia"/>
        </w:rPr>
        <w:t>建议本标准的性质为团体标准。</w:t>
      </w:r>
    </w:p>
    <w:p w14:paraId="5155893C" w14:textId="77777777" w:rsidR="00A56356" w:rsidRPr="009C7A64" w:rsidRDefault="00A56356" w:rsidP="00F60B7D">
      <w:pPr>
        <w:rPr>
          <w:rFonts w:ascii="Times New Roman" w:hAnsi="Times New Roman" w:cs="Times New Roman"/>
          <w:i/>
        </w:rPr>
      </w:pPr>
    </w:p>
    <w:p w14:paraId="2936C706" w14:textId="0C811B80"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十、贯彻标准的要求和措施建议</w:t>
      </w:r>
    </w:p>
    <w:p w14:paraId="3AF72923" w14:textId="77777777" w:rsidR="00BE0FD4" w:rsidRDefault="00BE0FD4" w:rsidP="00BE0FD4">
      <w:pPr>
        <w:ind w:firstLineChars="200" w:firstLine="480"/>
      </w:pPr>
      <w:r>
        <w:rPr>
          <w:rFonts w:hint="eastAsia"/>
        </w:rPr>
        <w:t>标准发布后，上海核工程研究设计院有限公司将配合中国核能行业协会组织行业召开标准宣贯会，开展培训活动，促进该标准更好的贯彻实施。</w:t>
      </w:r>
    </w:p>
    <w:p w14:paraId="63887981" w14:textId="556D4140" w:rsidR="00A1112D" w:rsidRDefault="00A1112D" w:rsidP="00BE0FD4">
      <w:pPr>
        <w:ind w:firstLineChars="200" w:firstLine="480"/>
      </w:pPr>
      <w:r w:rsidRPr="007C562B">
        <w:rPr>
          <w:rFonts w:ascii="Times New Roman" w:hAnsi="Times New Roman" w:cs="Times New Roman"/>
        </w:rPr>
        <w:t>该标准根据国际目前技术发展水平，结合我国压水堆核电厂燃料和相关组件用</w:t>
      </w:r>
      <w:r w:rsidRPr="00A1112D">
        <w:rPr>
          <w:rFonts w:ascii="Times New Roman" w:hAnsi="Times New Roman" w:cs="Times New Roman" w:hint="eastAsia"/>
        </w:rPr>
        <w:t>镍基合金螺旋弹簧</w:t>
      </w:r>
      <w:r w:rsidRPr="007C562B">
        <w:rPr>
          <w:rFonts w:ascii="Times New Roman" w:hAnsi="Times New Roman" w:cs="Times New Roman"/>
        </w:rPr>
        <w:t>的实践生产及使用经验反馈，对</w:t>
      </w:r>
      <w:r w:rsidRPr="00A1112D">
        <w:rPr>
          <w:rFonts w:ascii="Times New Roman" w:hAnsi="Times New Roman" w:cs="Times New Roman" w:hint="eastAsia"/>
        </w:rPr>
        <w:t>镍基合金螺旋弹簧</w:t>
      </w:r>
      <w:r w:rsidRPr="007C562B">
        <w:rPr>
          <w:rFonts w:ascii="Times New Roman" w:hAnsi="Times New Roman" w:cs="Times New Roman"/>
        </w:rPr>
        <w:t>要求和检验方法等技术内容进行研究和总结，在此基础上进行了标准编制，以反映当前我</w:t>
      </w:r>
      <w:r w:rsidRPr="007C562B">
        <w:rPr>
          <w:rFonts w:ascii="Times New Roman" w:hAnsi="Times New Roman" w:cs="Times New Roman"/>
        </w:rPr>
        <w:lastRenderedPageBreak/>
        <w:t>国压水堆核电厂燃料和相关组件用</w:t>
      </w:r>
      <w:r w:rsidRPr="00A1112D">
        <w:rPr>
          <w:rFonts w:ascii="Times New Roman" w:hAnsi="Times New Roman" w:cs="Times New Roman" w:hint="eastAsia"/>
        </w:rPr>
        <w:t>镍基合金螺旋弹簧</w:t>
      </w:r>
      <w:r w:rsidRPr="007C562B">
        <w:rPr>
          <w:rFonts w:ascii="Times New Roman" w:hAnsi="Times New Roman" w:cs="Times New Roman"/>
        </w:rPr>
        <w:t>的工业水平和实践经验。可作为我国压水</w:t>
      </w:r>
      <w:proofErr w:type="gramStart"/>
      <w:r w:rsidRPr="007C562B">
        <w:rPr>
          <w:rFonts w:ascii="Times New Roman" w:hAnsi="Times New Roman" w:cs="Times New Roman"/>
        </w:rPr>
        <w:t>堆相关</w:t>
      </w:r>
      <w:proofErr w:type="gramEnd"/>
      <w:r w:rsidRPr="007C562B">
        <w:rPr>
          <w:rFonts w:ascii="Times New Roman" w:hAnsi="Times New Roman" w:cs="Times New Roman"/>
        </w:rPr>
        <w:t>组件</w:t>
      </w:r>
      <w:r w:rsidR="00EC64FF">
        <w:rPr>
          <w:rFonts w:ascii="Times New Roman" w:hAnsi="Times New Roman" w:cs="Times New Roman" w:hint="eastAsia"/>
        </w:rPr>
        <w:t>用</w:t>
      </w:r>
      <w:r w:rsidRPr="00A1112D">
        <w:rPr>
          <w:rFonts w:ascii="Times New Roman" w:hAnsi="Times New Roman" w:cs="Times New Roman" w:hint="eastAsia"/>
        </w:rPr>
        <w:t>镍基合金螺旋弹簧</w:t>
      </w:r>
      <w:r w:rsidRPr="007C562B">
        <w:rPr>
          <w:rFonts w:ascii="Times New Roman" w:hAnsi="Times New Roman" w:cs="Times New Roman"/>
        </w:rPr>
        <w:t>生产的依据。</w:t>
      </w:r>
    </w:p>
    <w:p w14:paraId="291CFB43" w14:textId="77777777" w:rsidR="00A740E0" w:rsidRPr="00BE0FD4" w:rsidRDefault="00A740E0" w:rsidP="00F60B7D">
      <w:pPr>
        <w:rPr>
          <w:rFonts w:ascii="Times New Roman" w:hAnsi="Times New Roman" w:cs="Times New Roman"/>
          <w:i/>
        </w:rPr>
      </w:pPr>
    </w:p>
    <w:p w14:paraId="70167BE1" w14:textId="5A2A6C9B"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十一、废止现行相关标准的建议</w:t>
      </w:r>
    </w:p>
    <w:p w14:paraId="03BCAFBE" w14:textId="77777777" w:rsidR="006778F6" w:rsidRDefault="006778F6" w:rsidP="006778F6">
      <w:pPr>
        <w:ind w:firstLineChars="200" w:firstLine="480"/>
      </w:pPr>
      <w:r>
        <w:rPr>
          <w:rFonts w:hint="eastAsia"/>
        </w:rPr>
        <w:t>无。</w:t>
      </w:r>
    </w:p>
    <w:p w14:paraId="2E27B981" w14:textId="3A82D869" w:rsidR="00F60B7D" w:rsidRPr="00200E8A" w:rsidRDefault="00F60B7D" w:rsidP="006633BA">
      <w:pPr>
        <w:outlineLvl w:val="0"/>
        <w:rPr>
          <w:rFonts w:ascii="Times New Roman" w:hAnsi="Times New Roman" w:cs="Times New Roman"/>
          <w:b/>
          <w:sz w:val="28"/>
          <w:szCs w:val="28"/>
        </w:rPr>
      </w:pPr>
      <w:r w:rsidRPr="00200E8A">
        <w:rPr>
          <w:rFonts w:ascii="Times New Roman" w:hAnsi="Times New Roman" w:cs="Times New Roman"/>
          <w:b/>
          <w:sz w:val="28"/>
          <w:szCs w:val="28"/>
        </w:rPr>
        <w:t>十二、其他应予说明的事项</w:t>
      </w:r>
    </w:p>
    <w:p w14:paraId="6565271B" w14:textId="77777777" w:rsidR="006778F6" w:rsidRDefault="006778F6" w:rsidP="006778F6">
      <w:pPr>
        <w:ind w:firstLineChars="200" w:firstLine="480"/>
      </w:pPr>
      <w:r>
        <w:rPr>
          <w:rFonts w:hint="eastAsia"/>
        </w:rPr>
        <w:t>无。</w:t>
      </w:r>
    </w:p>
    <w:p w14:paraId="48B50C69" w14:textId="68AF018F" w:rsidR="00F60B7D" w:rsidRPr="00200E8A" w:rsidRDefault="00F60B7D" w:rsidP="006778F6">
      <w:pPr>
        <w:rPr>
          <w:rFonts w:ascii="Times New Roman" w:hAnsi="Times New Roman" w:cs="Times New Roman"/>
          <w:i/>
        </w:rPr>
      </w:pPr>
    </w:p>
    <w:sectPr w:rsidR="00F60B7D" w:rsidRPr="00200E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A3121" w14:textId="77777777" w:rsidR="00894295" w:rsidRDefault="00894295" w:rsidP="000E4BDE">
      <w:pPr>
        <w:spacing w:line="240" w:lineRule="auto"/>
      </w:pPr>
      <w:r>
        <w:separator/>
      </w:r>
    </w:p>
  </w:endnote>
  <w:endnote w:type="continuationSeparator" w:id="0">
    <w:p w14:paraId="700F40C6" w14:textId="77777777" w:rsidR="00894295" w:rsidRDefault="00894295" w:rsidP="000E4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6B3C0" w14:textId="77777777" w:rsidR="00894295" w:rsidRDefault="00894295" w:rsidP="000E4BDE">
      <w:pPr>
        <w:spacing w:line="240" w:lineRule="auto"/>
      </w:pPr>
      <w:r>
        <w:separator/>
      </w:r>
    </w:p>
  </w:footnote>
  <w:footnote w:type="continuationSeparator" w:id="0">
    <w:p w14:paraId="72D46045" w14:textId="77777777" w:rsidR="00894295" w:rsidRDefault="00894295" w:rsidP="000E4B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4736B"/>
    <w:rsid w:val="00056C5E"/>
    <w:rsid w:val="00082ED2"/>
    <w:rsid w:val="0009526E"/>
    <w:rsid w:val="000C204E"/>
    <w:rsid w:val="000E4BDE"/>
    <w:rsid w:val="000E5371"/>
    <w:rsid w:val="000E7CA1"/>
    <w:rsid w:val="00132C00"/>
    <w:rsid w:val="00135604"/>
    <w:rsid w:val="00161CD2"/>
    <w:rsid w:val="00182C8A"/>
    <w:rsid w:val="00184045"/>
    <w:rsid w:val="00200E8A"/>
    <w:rsid w:val="0024244C"/>
    <w:rsid w:val="00246F96"/>
    <w:rsid w:val="0025050F"/>
    <w:rsid w:val="00271727"/>
    <w:rsid w:val="00285F39"/>
    <w:rsid w:val="002D3379"/>
    <w:rsid w:val="002E1F35"/>
    <w:rsid w:val="002F0A57"/>
    <w:rsid w:val="0030761E"/>
    <w:rsid w:val="003079A7"/>
    <w:rsid w:val="00314D66"/>
    <w:rsid w:val="003428B8"/>
    <w:rsid w:val="003544C5"/>
    <w:rsid w:val="00370786"/>
    <w:rsid w:val="004656F6"/>
    <w:rsid w:val="0048677D"/>
    <w:rsid w:val="004930EF"/>
    <w:rsid w:val="00494DD3"/>
    <w:rsid w:val="004B0FB4"/>
    <w:rsid w:val="004F2B42"/>
    <w:rsid w:val="00516078"/>
    <w:rsid w:val="00520FE0"/>
    <w:rsid w:val="005B2E49"/>
    <w:rsid w:val="005C21BB"/>
    <w:rsid w:val="006633BA"/>
    <w:rsid w:val="006778F6"/>
    <w:rsid w:val="00694239"/>
    <w:rsid w:val="006A6B56"/>
    <w:rsid w:val="006B7F02"/>
    <w:rsid w:val="006C000D"/>
    <w:rsid w:val="006D2102"/>
    <w:rsid w:val="006D600D"/>
    <w:rsid w:val="006E0F94"/>
    <w:rsid w:val="0070047E"/>
    <w:rsid w:val="007005D5"/>
    <w:rsid w:val="00764E9E"/>
    <w:rsid w:val="00775A21"/>
    <w:rsid w:val="00795B73"/>
    <w:rsid w:val="00795D59"/>
    <w:rsid w:val="007B0938"/>
    <w:rsid w:val="007B7169"/>
    <w:rsid w:val="007D3E79"/>
    <w:rsid w:val="008319CB"/>
    <w:rsid w:val="008539B2"/>
    <w:rsid w:val="0089367F"/>
    <w:rsid w:val="00894295"/>
    <w:rsid w:val="00896042"/>
    <w:rsid w:val="008A1A13"/>
    <w:rsid w:val="008F0708"/>
    <w:rsid w:val="00913C62"/>
    <w:rsid w:val="00974930"/>
    <w:rsid w:val="009B4A16"/>
    <w:rsid w:val="009C5EB8"/>
    <w:rsid w:val="009C7A64"/>
    <w:rsid w:val="009D6D11"/>
    <w:rsid w:val="00A1112D"/>
    <w:rsid w:val="00A1236E"/>
    <w:rsid w:val="00A33BF8"/>
    <w:rsid w:val="00A56356"/>
    <w:rsid w:val="00A610DE"/>
    <w:rsid w:val="00A71EF7"/>
    <w:rsid w:val="00A740E0"/>
    <w:rsid w:val="00AB5F92"/>
    <w:rsid w:val="00AC1E52"/>
    <w:rsid w:val="00AE1F12"/>
    <w:rsid w:val="00AE7E7D"/>
    <w:rsid w:val="00B24A56"/>
    <w:rsid w:val="00B26293"/>
    <w:rsid w:val="00B76263"/>
    <w:rsid w:val="00BE0FD4"/>
    <w:rsid w:val="00C300C7"/>
    <w:rsid w:val="00C4517D"/>
    <w:rsid w:val="00C45738"/>
    <w:rsid w:val="00C478E3"/>
    <w:rsid w:val="00CB603C"/>
    <w:rsid w:val="00D62208"/>
    <w:rsid w:val="00D96A34"/>
    <w:rsid w:val="00DA141A"/>
    <w:rsid w:val="00DC29B1"/>
    <w:rsid w:val="00E04C63"/>
    <w:rsid w:val="00E0783F"/>
    <w:rsid w:val="00E95B67"/>
    <w:rsid w:val="00EB4563"/>
    <w:rsid w:val="00EC64FF"/>
    <w:rsid w:val="00ED08B3"/>
    <w:rsid w:val="00EE5482"/>
    <w:rsid w:val="00F41B3F"/>
    <w:rsid w:val="00F60B7D"/>
    <w:rsid w:val="00F979E7"/>
    <w:rsid w:val="00FB6407"/>
    <w:rsid w:val="00FF1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Indent"/>
    <w:basedOn w:val="a"/>
    <w:unhideWhenUsed/>
    <w:rsid w:val="0089367F"/>
    <w:pPr>
      <w:widowControl w:val="0"/>
      <w:ind w:firstLine="420"/>
      <w:jc w:val="both"/>
    </w:pPr>
    <w:rPr>
      <w:rFonts w:ascii="Times New Roman" w:hAnsi="Times New Roman" w:cs="Times New Roman"/>
      <w:sz w:val="21"/>
      <w:szCs w:val="20"/>
    </w:rPr>
  </w:style>
  <w:style w:type="paragraph" w:styleId="a5">
    <w:name w:val="header"/>
    <w:basedOn w:val="a"/>
    <w:link w:val="Char"/>
    <w:uiPriority w:val="99"/>
    <w:unhideWhenUsed/>
    <w:rsid w:val="000E4BD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0E4BDE"/>
    <w:rPr>
      <w:sz w:val="18"/>
      <w:szCs w:val="18"/>
    </w:rPr>
  </w:style>
  <w:style w:type="paragraph" w:styleId="a6">
    <w:name w:val="footer"/>
    <w:basedOn w:val="a"/>
    <w:link w:val="Char0"/>
    <w:uiPriority w:val="99"/>
    <w:unhideWhenUsed/>
    <w:rsid w:val="000E4BDE"/>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0E4B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Indent"/>
    <w:basedOn w:val="a"/>
    <w:unhideWhenUsed/>
    <w:rsid w:val="0089367F"/>
    <w:pPr>
      <w:widowControl w:val="0"/>
      <w:ind w:firstLine="420"/>
      <w:jc w:val="both"/>
    </w:pPr>
    <w:rPr>
      <w:rFonts w:ascii="Times New Roman" w:hAnsi="Times New Roman" w:cs="Times New Roman"/>
      <w:sz w:val="21"/>
      <w:szCs w:val="20"/>
    </w:rPr>
  </w:style>
  <w:style w:type="paragraph" w:styleId="a5">
    <w:name w:val="header"/>
    <w:basedOn w:val="a"/>
    <w:link w:val="Char"/>
    <w:uiPriority w:val="99"/>
    <w:unhideWhenUsed/>
    <w:rsid w:val="000E4BD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0E4BDE"/>
    <w:rPr>
      <w:sz w:val="18"/>
      <w:szCs w:val="18"/>
    </w:rPr>
  </w:style>
  <w:style w:type="paragraph" w:styleId="a6">
    <w:name w:val="footer"/>
    <w:basedOn w:val="a"/>
    <w:link w:val="Char0"/>
    <w:uiPriority w:val="99"/>
    <w:unhideWhenUsed/>
    <w:rsid w:val="000E4BDE"/>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0E4B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557</Words>
  <Characters>3175</Characters>
  <Application>Microsoft Office Word</Application>
  <DocSecurity>0</DocSecurity>
  <Lines>26</Lines>
  <Paragraphs>7</Paragraphs>
  <ScaleCrop>false</ScaleCrop>
  <Company/>
  <LinksUpToDate>false</LinksUpToDate>
  <CharactersWithSpaces>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张加军</cp:lastModifiedBy>
  <cp:revision>2</cp:revision>
  <dcterms:created xsi:type="dcterms:W3CDTF">2022-03-02T06:04:00Z</dcterms:created>
  <dcterms:modified xsi:type="dcterms:W3CDTF">2022-03-02T06:04:00Z</dcterms:modified>
</cp:coreProperties>
</file>